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0C3DDE"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9" o:title=""/>
                  <v:path arrowok="t"/>
                </v:shape>
              </v:group>
            </w:pict>
          </mc:Fallback>
        </mc:AlternateContent>
      </w:r>
    </w:p>
    <w:p w:rsidR="00363B68" w:rsidRPr="00363B68" w:rsidRDefault="00363B68" w:rsidP="00363B68"/>
    <w:p w:rsidR="00363B68" w:rsidRPr="00363B68" w:rsidRDefault="00363B68" w:rsidP="00363B68"/>
    <w:tbl>
      <w:tblPr>
        <w:tblStyle w:val="TableGrid"/>
        <w:tblW w:w="11587" w:type="dxa"/>
        <w:tblInd w:w="-882" w:type="dxa"/>
        <w:tblLayout w:type="fixed"/>
        <w:tblLook w:val="04A0" w:firstRow="1" w:lastRow="0" w:firstColumn="1" w:lastColumn="0" w:noHBand="0" w:noVBand="1"/>
      </w:tblPr>
      <w:tblGrid>
        <w:gridCol w:w="1440"/>
        <w:gridCol w:w="540"/>
        <w:gridCol w:w="1957"/>
        <w:gridCol w:w="2633"/>
        <w:gridCol w:w="90"/>
        <w:gridCol w:w="4927"/>
      </w:tblGrid>
      <w:tr w:rsidR="00363B68" w:rsidRPr="00363B68" w:rsidTr="00091A3A">
        <w:trPr>
          <w:trHeight w:val="440"/>
        </w:trPr>
        <w:tc>
          <w:tcPr>
            <w:tcW w:w="11587" w:type="dxa"/>
            <w:gridSpan w:val="6"/>
          </w:tcPr>
          <w:p w:rsidR="00363B68" w:rsidRPr="00B127E1" w:rsidRDefault="00B127E1" w:rsidP="00363B68">
            <w:pPr>
              <w:jc w:val="center"/>
              <w:rPr>
                <w:b/>
                <w:sz w:val="48"/>
                <w:szCs w:val="48"/>
              </w:rPr>
            </w:pPr>
            <w:r w:rsidRPr="00B127E1">
              <w:rPr>
                <w:b/>
                <w:sz w:val="36"/>
                <w:szCs w:val="20"/>
              </w:rPr>
              <w:t>Title</w:t>
            </w:r>
            <w:r w:rsidR="00B90F1A">
              <w:rPr>
                <w:b/>
                <w:sz w:val="36"/>
                <w:szCs w:val="20"/>
              </w:rPr>
              <w:t xml:space="preserve">  Waves and Tides on the Move</w:t>
            </w:r>
          </w:p>
        </w:tc>
      </w:tr>
      <w:tr w:rsidR="00363B68" w:rsidRPr="00363B68" w:rsidTr="00091A3A">
        <w:trPr>
          <w:trHeight w:val="350"/>
        </w:trPr>
        <w:tc>
          <w:tcPr>
            <w:tcW w:w="1440" w:type="dxa"/>
          </w:tcPr>
          <w:p w:rsidR="00363B68" w:rsidRPr="00363B68" w:rsidRDefault="00363B68" w:rsidP="00363B68">
            <w:pPr>
              <w:jc w:val="left"/>
              <w:rPr>
                <w:b/>
              </w:rPr>
            </w:pPr>
            <w:r w:rsidRPr="00363B68">
              <w:rPr>
                <w:b/>
              </w:rPr>
              <w:t>Grade Level</w:t>
            </w:r>
          </w:p>
        </w:tc>
        <w:tc>
          <w:tcPr>
            <w:tcW w:w="2497" w:type="dxa"/>
            <w:gridSpan w:val="2"/>
          </w:tcPr>
          <w:p w:rsidR="00363B68" w:rsidRPr="00363B68" w:rsidRDefault="00B90F1A" w:rsidP="00363B68">
            <w:pPr>
              <w:jc w:val="left"/>
            </w:pPr>
            <w:r>
              <w:t>5th</w:t>
            </w:r>
          </w:p>
        </w:tc>
        <w:tc>
          <w:tcPr>
            <w:tcW w:w="2633" w:type="dxa"/>
          </w:tcPr>
          <w:p w:rsidR="00363B68" w:rsidRPr="00363B68" w:rsidRDefault="00363B68" w:rsidP="00363B68">
            <w:pPr>
              <w:jc w:val="left"/>
              <w:rPr>
                <w:b/>
              </w:rPr>
            </w:pPr>
            <w:r w:rsidRPr="00363B68">
              <w:rPr>
                <w:b/>
              </w:rPr>
              <w:t>Subject</w:t>
            </w:r>
          </w:p>
        </w:tc>
        <w:tc>
          <w:tcPr>
            <w:tcW w:w="5017" w:type="dxa"/>
            <w:gridSpan w:val="2"/>
          </w:tcPr>
          <w:p w:rsidR="00363B68" w:rsidRPr="00363B68" w:rsidRDefault="00B90F1A" w:rsidP="00363B68">
            <w:pPr>
              <w:jc w:val="left"/>
            </w:pPr>
            <w:r>
              <w:t>Ocean Movements and Hydroelectric Power</w:t>
            </w:r>
          </w:p>
        </w:tc>
      </w:tr>
      <w:tr w:rsidR="00B127E1" w:rsidRPr="00363B68" w:rsidTr="00091A3A">
        <w:trPr>
          <w:trHeight w:val="1187"/>
        </w:trPr>
        <w:tc>
          <w:tcPr>
            <w:tcW w:w="3937" w:type="dxa"/>
            <w:gridSpan w:val="3"/>
            <w:vMerge w:val="restart"/>
          </w:tcPr>
          <w:p w:rsidR="00B127E1" w:rsidRPr="00363B68" w:rsidRDefault="00B127E1" w:rsidP="00363B68">
            <w:pPr>
              <w:jc w:val="left"/>
              <w:rPr>
                <w:b/>
                <w:color w:val="000000" w:themeColor="text1"/>
              </w:rPr>
            </w:pPr>
            <w:r w:rsidRPr="00363B68">
              <w:rPr>
                <w:b/>
                <w:color w:val="000000" w:themeColor="text1"/>
              </w:rPr>
              <w:t>Objective(s):</w:t>
            </w:r>
          </w:p>
          <w:p w:rsidR="00B127E1" w:rsidRPr="00363B68" w:rsidRDefault="00B90F1A" w:rsidP="00363B68">
            <w:pPr>
              <w:jc w:val="left"/>
            </w:pPr>
            <w:r>
              <w:t xml:space="preserve">The students will </w:t>
            </w:r>
            <w:r w:rsidR="00091A3A">
              <w:t xml:space="preserve">analyze how waves and tides can move objects from one place to another by researching tide tables and making observations of areas where tides can be found.  The students will complete an activity observing how waves can move different types of materials.  The students will also research moon phase calendars to determine when high and low tides often occur.  Using this information, the student will also research the different energy sources on the </w:t>
            </w:r>
            <w:proofErr w:type="spellStart"/>
            <w:r w:rsidR="00091A3A">
              <w:t>CEED</w:t>
            </w:r>
            <w:proofErr w:type="spellEnd"/>
            <w:r w:rsidR="00091A3A">
              <w:t xml:space="preserve"> dashboard.  They will also compare this to wind speeds in Virginia Beach.  The students will then design a tool that will convert </w:t>
            </w:r>
            <w:r w:rsidR="0031534C">
              <w:t>hydro-electrical</w:t>
            </w:r>
            <w:r w:rsidR="00091A3A">
              <w:t xml:space="preserve"> power (from tides and waves) to electricity if the </w:t>
            </w:r>
            <w:proofErr w:type="spellStart"/>
            <w:r w:rsidR="00091A3A">
              <w:t>CEED</w:t>
            </w:r>
            <w:proofErr w:type="spellEnd"/>
            <w:r w:rsidR="00091A3A">
              <w:t xml:space="preserve"> building was located at the beach.</w:t>
            </w:r>
          </w:p>
          <w:p w:rsidR="00B127E1" w:rsidRPr="00363B68" w:rsidRDefault="00B127E1" w:rsidP="00363B68">
            <w:pPr>
              <w:jc w:val="left"/>
            </w:pPr>
          </w:p>
        </w:tc>
        <w:tc>
          <w:tcPr>
            <w:tcW w:w="7650" w:type="dxa"/>
            <w:gridSpan w:val="3"/>
          </w:tcPr>
          <w:p w:rsidR="00B127E1" w:rsidRDefault="00B127E1" w:rsidP="00363B68">
            <w:pPr>
              <w:jc w:val="left"/>
              <w:rPr>
                <w:b/>
              </w:rPr>
            </w:pPr>
            <w:r w:rsidRPr="00363B68">
              <w:rPr>
                <w:b/>
              </w:rPr>
              <w:t>SOL Addressed:</w:t>
            </w:r>
          </w:p>
          <w:p w:rsidR="00B90F1A" w:rsidRPr="00091A3A" w:rsidRDefault="00B90F1A" w:rsidP="00B90F1A">
            <w:pPr>
              <w:jc w:val="left"/>
            </w:pPr>
            <w:r w:rsidRPr="00091A3A">
              <w:t>5.1 The student will demonstrate an understanding of scientific reasoning, logic, and the nature of science by planning and conducting investigations</w:t>
            </w:r>
            <w:r w:rsidR="00091A3A">
              <w:t>.</w:t>
            </w:r>
          </w:p>
          <w:p w:rsidR="00B127E1" w:rsidRDefault="00B90F1A" w:rsidP="00363B68">
            <w:pPr>
              <w:jc w:val="left"/>
            </w:pPr>
            <w:r w:rsidRPr="00B90F1A">
              <w:t>5.6 The student will investigate and understand characteristics of the ocean environment.</w:t>
            </w:r>
          </w:p>
          <w:p w:rsidR="00B90F1A" w:rsidRDefault="00B90F1A" w:rsidP="00363B68">
            <w:pPr>
              <w:jc w:val="left"/>
            </w:pPr>
            <w:r w:rsidRPr="00B90F1A">
              <w:t>4.9 The student will investigate and understand important Virginia natural resources</w:t>
            </w:r>
            <w:r>
              <w:t>.</w:t>
            </w:r>
          </w:p>
          <w:p w:rsidR="00B90F1A" w:rsidRDefault="00B90F1A" w:rsidP="00B90F1A">
            <w:pPr>
              <w:jc w:val="left"/>
            </w:pPr>
            <w:r>
              <w:t>4.8 The student will investigate and understand the relationships among Earth, the moon, and the sun.</w:t>
            </w:r>
          </w:p>
          <w:p w:rsidR="00B90F1A" w:rsidRDefault="00B90F1A" w:rsidP="00B90F1A">
            <w:pPr>
              <w:jc w:val="left"/>
            </w:pPr>
            <w:r>
              <w:t xml:space="preserve">4.1 The student will demonstrate an understanding of scientific reasoning, logic, and the </w:t>
            </w:r>
          </w:p>
          <w:p w:rsidR="00B90F1A" w:rsidRPr="00363B68" w:rsidRDefault="00B90F1A" w:rsidP="00B90F1A">
            <w:pPr>
              <w:jc w:val="left"/>
            </w:pPr>
            <w:r>
              <w:t>nature of science by planning and conducting investigations</w:t>
            </w:r>
          </w:p>
          <w:p w:rsidR="00B127E1" w:rsidRPr="00363B68" w:rsidRDefault="00B127E1" w:rsidP="00363B68">
            <w:pPr>
              <w:jc w:val="left"/>
            </w:pPr>
          </w:p>
          <w:p w:rsidR="00B127E1" w:rsidRPr="00363B68" w:rsidRDefault="00B127E1" w:rsidP="00363B68">
            <w:pPr>
              <w:jc w:val="left"/>
            </w:pPr>
          </w:p>
        </w:tc>
      </w:tr>
      <w:tr w:rsidR="00B127E1" w:rsidRPr="00363B68" w:rsidTr="00091A3A">
        <w:trPr>
          <w:trHeight w:val="1142"/>
        </w:trPr>
        <w:tc>
          <w:tcPr>
            <w:tcW w:w="3937" w:type="dxa"/>
            <w:gridSpan w:val="3"/>
            <w:vMerge/>
          </w:tcPr>
          <w:p w:rsidR="00B127E1" w:rsidRPr="00363B68" w:rsidRDefault="00B127E1" w:rsidP="00363B68">
            <w:pPr>
              <w:jc w:val="left"/>
              <w:rPr>
                <w:b/>
                <w:color w:val="000000" w:themeColor="text1"/>
              </w:rPr>
            </w:pPr>
          </w:p>
        </w:tc>
        <w:tc>
          <w:tcPr>
            <w:tcW w:w="7650" w:type="dxa"/>
            <w:gridSpan w:val="3"/>
          </w:tcPr>
          <w:tbl>
            <w:tblPr>
              <w:tblpPr w:leftFromText="180" w:rightFromText="180" w:vertAnchor="text" w:horzAnchor="margin" w:tblpY="275"/>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59"/>
              <w:gridCol w:w="6292"/>
            </w:tblGrid>
            <w:tr w:rsidR="00B90F1A" w:rsidRPr="00B77939" w:rsidTr="00B90F1A">
              <w:trPr>
                <w:trHeight w:val="465"/>
              </w:trPr>
              <w:tc>
                <w:tcPr>
                  <w:tcW w:w="859" w:type="dxa"/>
                  <w:tcBorders>
                    <w:top w:val="nil"/>
                    <w:left w:val="nil"/>
                    <w:bottom w:val="nil"/>
                    <w:right w:val="nil"/>
                  </w:tcBorders>
                  <w:tcMar>
                    <w:top w:w="0" w:type="dxa"/>
                    <w:left w:w="0" w:type="dxa"/>
                    <w:bottom w:w="0" w:type="dxa"/>
                    <w:right w:w="225" w:type="dxa"/>
                  </w:tcMar>
                  <w:hideMark/>
                </w:tcPr>
                <w:p w:rsidR="00B90F1A" w:rsidRPr="00B77939" w:rsidRDefault="00B90F1A" w:rsidP="00B90F1A">
                  <w:pPr>
                    <w:spacing w:line="225" w:lineRule="atLeast"/>
                    <w:rPr>
                      <w:rFonts w:ascii="Arial" w:eastAsia="Times New Roman" w:hAnsi="Arial"/>
                      <w:b/>
                      <w:bCs/>
                      <w:sz w:val="20"/>
                    </w:rPr>
                  </w:pPr>
                  <w:r w:rsidRPr="00B77939">
                    <w:rPr>
                      <w:rFonts w:ascii="Arial" w:eastAsia="Times New Roman" w:hAnsi="Arial"/>
                      <w:b/>
                      <w:bCs/>
                      <w:sz w:val="20"/>
                    </w:rPr>
                    <w:t>4-PS3-3.</w:t>
                  </w:r>
                </w:p>
              </w:tc>
              <w:tc>
                <w:tcPr>
                  <w:tcW w:w="6292" w:type="dxa"/>
                  <w:shd w:val="clear" w:color="auto" w:fill="FFFFFF"/>
                  <w:tcMar>
                    <w:top w:w="0" w:type="dxa"/>
                    <w:left w:w="0" w:type="dxa"/>
                    <w:bottom w:w="150" w:type="dxa"/>
                    <w:right w:w="0" w:type="dxa"/>
                  </w:tcMar>
                  <w:hideMark/>
                </w:tcPr>
                <w:p w:rsidR="00B90F1A" w:rsidRPr="00B77939" w:rsidRDefault="00B90F1A" w:rsidP="00B90F1A">
                  <w:pPr>
                    <w:spacing w:line="225" w:lineRule="atLeast"/>
                    <w:rPr>
                      <w:rFonts w:ascii="Arial" w:eastAsia="Times New Roman" w:hAnsi="Arial"/>
                      <w:b/>
                      <w:bCs/>
                      <w:sz w:val="20"/>
                    </w:rPr>
                  </w:pPr>
                  <w:r w:rsidRPr="00B77939">
                    <w:rPr>
                      <w:rFonts w:ascii="Arial" w:eastAsia="Times New Roman" w:hAnsi="Arial"/>
                      <w:b/>
                      <w:bCs/>
                      <w:sz w:val="20"/>
                    </w:rPr>
                    <w:t>Ask questions and predict outcomes about the changes in energy that occur when objects collide.</w:t>
                  </w:r>
                </w:p>
              </w:tc>
            </w:tr>
          </w:tbl>
          <w:p w:rsidR="00B127E1" w:rsidRPr="001749F8" w:rsidRDefault="00B127E1" w:rsidP="00B127E1">
            <w:pPr>
              <w:jc w:val="left"/>
              <w:rPr>
                <w:b/>
              </w:rPr>
            </w:pPr>
            <w:r w:rsidRPr="001749F8">
              <w:rPr>
                <w:b/>
              </w:rPr>
              <w:t>Common Core Standards:</w:t>
            </w:r>
          </w:p>
          <w:tbl>
            <w:tblPr>
              <w:tblW w:w="7390" w:type="dxa"/>
              <w:tblLayout w:type="fixed"/>
              <w:tblCellMar>
                <w:top w:w="15" w:type="dxa"/>
                <w:left w:w="15" w:type="dxa"/>
                <w:bottom w:w="15" w:type="dxa"/>
                <w:right w:w="15" w:type="dxa"/>
              </w:tblCellMar>
              <w:tblLook w:val="04A0" w:firstRow="1" w:lastRow="0" w:firstColumn="1" w:lastColumn="0" w:noHBand="0" w:noVBand="1"/>
            </w:tblPr>
            <w:tblGrid>
              <w:gridCol w:w="781"/>
              <w:gridCol w:w="107"/>
              <w:gridCol w:w="96"/>
              <w:gridCol w:w="4605"/>
              <w:gridCol w:w="1726"/>
              <w:gridCol w:w="75"/>
            </w:tblGrid>
            <w:tr w:rsidR="001749F8" w:rsidRPr="001749F8" w:rsidTr="00B90F1A">
              <w:trPr>
                <w:gridAfter w:val="2"/>
                <w:wAfter w:w="1801" w:type="dxa"/>
                <w:trHeight w:val="304"/>
              </w:trPr>
              <w:tc>
                <w:tcPr>
                  <w:tcW w:w="781" w:type="dxa"/>
                  <w:tcBorders>
                    <w:top w:val="nil"/>
                    <w:left w:val="nil"/>
                    <w:bottom w:val="nil"/>
                    <w:right w:val="nil"/>
                  </w:tcBorders>
                  <w:tcMar>
                    <w:top w:w="0" w:type="dxa"/>
                    <w:left w:w="0" w:type="dxa"/>
                    <w:bottom w:w="0" w:type="dxa"/>
                    <w:right w:w="225" w:type="dxa"/>
                  </w:tcMar>
                </w:tcPr>
                <w:p w:rsidR="001749F8" w:rsidRPr="001749F8" w:rsidRDefault="001749F8" w:rsidP="001749F8">
                  <w:pPr>
                    <w:spacing w:line="225" w:lineRule="atLeast"/>
                    <w:jc w:val="left"/>
                    <w:rPr>
                      <w:rFonts w:ascii="Arial" w:eastAsia="Times New Roman" w:hAnsi="Arial"/>
                      <w:bCs/>
                      <w:sz w:val="20"/>
                    </w:rPr>
                  </w:pPr>
                </w:p>
              </w:tc>
              <w:tc>
                <w:tcPr>
                  <w:tcW w:w="4808" w:type="dxa"/>
                  <w:gridSpan w:val="3"/>
                  <w:shd w:val="clear" w:color="auto" w:fill="FFFFFF"/>
                  <w:tcMar>
                    <w:top w:w="0" w:type="dxa"/>
                    <w:left w:w="0" w:type="dxa"/>
                    <w:bottom w:w="150" w:type="dxa"/>
                    <w:right w:w="0" w:type="dxa"/>
                  </w:tcMar>
                </w:tcPr>
                <w:p w:rsidR="001749F8" w:rsidRPr="001749F8" w:rsidRDefault="001749F8" w:rsidP="001749F8">
                  <w:pPr>
                    <w:spacing w:line="225" w:lineRule="atLeast"/>
                    <w:jc w:val="left"/>
                    <w:rPr>
                      <w:rFonts w:ascii="Arial" w:eastAsia="Times New Roman" w:hAnsi="Arial"/>
                      <w:bCs/>
                      <w:sz w:val="20"/>
                    </w:rPr>
                  </w:pPr>
                </w:p>
              </w:tc>
            </w:tr>
            <w:tr w:rsidR="001749F8" w:rsidRPr="00DA1D28" w:rsidTr="00B90F1A">
              <w:trPr>
                <w:gridAfter w:val="1"/>
                <w:wAfter w:w="75" w:type="dxa"/>
                <w:trHeight w:val="407"/>
              </w:trPr>
              <w:tc>
                <w:tcPr>
                  <w:tcW w:w="984" w:type="dxa"/>
                  <w:gridSpan w:val="3"/>
                  <w:tcBorders>
                    <w:top w:val="nil"/>
                    <w:left w:val="nil"/>
                    <w:bottom w:val="nil"/>
                    <w:right w:val="nil"/>
                  </w:tcBorders>
                  <w:tcMar>
                    <w:top w:w="0" w:type="dxa"/>
                    <w:left w:w="0" w:type="dxa"/>
                    <w:bottom w:w="0" w:type="dxa"/>
                    <w:right w:w="225" w:type="dxa"/>
                  </w:tcMar>
                  <w:hideMark/>
                </w:tcPr>
                <w:p w:rsidR="001749F8" w:rsidRPr="00DA1D28" w:rsidRDefault="001749F8" w:rsidP="001749F8">
                  <w:pPr>
                    <w:spacing w:line="225" w:lineRule="atLeast"/>
                    <w:rPr>
                      <w:rFonts w:ascii="Arial" w:eastAsia="Times New Roman" w:hAnsi="Arial"/>
                      <w:b/>
                      <w:bCs/>
                      <w:sz w:val="20"/>
                    </w:rPr>
                  </w:pPr>
                  <w:r w:rsidRPr="00DA1D28">
                    <w:rPr>
                      <w:rFonts w:ascii="Arial" w:eastAsia="Times New Roman" w:hAnsi="Arial"/>
                      <w:b/>
                      <w:bCs/>
                      <w:sz w:val="20"/>
                    </w:rPr>
                    <w:t>4-ESS3-1.</w:t>
                  </w:r>
                </w:p>
              </w:tc>
              <w:tc>
                <w:tcPr>
                  <w:tcW w:w="6331" w:type="dxa"/>
                  <w:gridSpan w:val="2"/>
                  <w:shd w:val="clear" w:color="auto" w:fill="FFFFFF"/>
                  <w:tcMar>
                    <w:top w:w="0" w:type="dxa"/>
                    <w:left w:w="0" w:type="dxa"/>
                    <w:bottom w:w="150" w:type="dxa"/>
                    <w:right w:w="0" w:type="dxa"/>
                  </w:tcMar>
                  <w:hideMark/>
                </w:tcPr>
                <w:p w:rsidR="001749F8" w:rsidRPr="00DA1D28" w:rsidRDefault="001749F8" w:rsidP="001749F8">
                  <w:pPr>
                    <w:spacing w:line="225" w:lineRule="atLeast"/>
                    <w:rPr>
                      <w:rFonts w:ascii="Arial" w:eastAsia="Times New Roman" w:hAnsi="Arial"/>
                      <w:b/>
                      <w:bCs/>
                      <w:sz w:val="20"/>
                    </w:rPr>
                  </w:pPr>
                  <w:r w:rsidRPr="00DA1D28">
                    <w:rPr>
                      <w:rFonts w:ascii="Arial" w:eastAsia="Times New Roman" w:hAnsi="Arial"/>
                      <w:b/>
                      <w:bCs/>
                      <w:sz w:val="20"/>
                    </w:rPr>
                    <w:t>Obtain and combine information to describe that energy and fuels are derived from natural resources and their uses affect the environment.</w:t>
                  </w:r>
                </w:p>
              </w:tc>
            </w:tr>
            <w:tr w:rsidR="001749F8" w:rsidRPr="00DA1D28" w:rsidTr="00B90F1A">
              <w:trPr>
                <w:gridAfter w:val="1"/>
                <w:wAfter w:w="75" w:type="dxa"/>
                <w:trHeight w:val="407"/>
              </w:trPr>
              <w:tc>
                <w:tcPr>
                  <w:tcW w:w="984" w:type="dxa"/>
                  <w:gridSpan w:val="3"/>
                  <w:tcBorders>
                    <w:top w:val="nil"/>
                    <w:left w:val="nil"/>
                    <w:bottom w:val="nil"/>
                    <w:right w:val="nil"/>
                  </w:tcBorders>
                  <w:tcMar>
                    <w:top w:w="0" w:type="dxa"/>
                    <w:left w:w="0" w:type="dxa"/>
                    <w:bottom w:w="0" w:type="dxa"/>
                    <w:right w:w="225" w:type="dxa"/>
                  </w:tcMar>
                  <w:hideMark/>
                </w:tcPr>
                <w:p w:rsidR="001749F8" w:rsidRPr="00DA1D28" w:rsidRDefault="001749F8" w:rsidP="001749F8">
                  <w:pPr>
                    <w:spacing w:line="225" w:lineRule="atLeast"/>
                    <w:rPr>
                      <w:rFonts w:ascii="Arial" w:eastAsia="Times New Roman" w:hAnsi="Arial"/>
                      <w:b/>
                      <w:bCs/>
                      <w:sz w:val="20"/>
                    </w:rPr>
                  </w:pPr>
                  <w:r w:rsidRPr="00DA1D28">
                    <w:rPr>
                      <w:rFonts w:ascii="Arial" w:eastAsia="Times New Roman" w:hAnsi="Arial"/>
                      <w:b/>
                      <w:bCs/>
                      <w:sz w:val="20"/>
                    </w:rPr>
                    <w:t>4-PS3-4.</w:t>
                  </w:r>
                </w:p>
              </w:tc>
              <w:tc>
                <w:tcPr>
                  <w:tcW w:w="6331" w:type="dxa"/>
                  <w:gridSpan w:val="2"/>
                  <w:shd w:val="clear" w:color="auto" w:fill="FFFFFF"/>
                  <w:tcMar>
                    <w:top w:w="0" w:type="dxa"/>
                    <w:left w:w="0" w:type="dxa"/>
                    <w:bottom w:w="150" w:type="dxa"/>
                    <w:right w:w="0" w:type="dxa"/>
                  </w:tcMar>
                  <w:hideMark/>
                </w:tcPr>
                <w:p w:rsidR="001749F8" w:rsidRPr="00DA1D28" w:rsidRDefault="001749F8" w:rsidP="001749F8">
                  <w:pPr>
                    <w:spacing w:line="225" w:lineRule="atLeast"/>
                    <w:rPr>
                      <w:rFonts w:ascii="Arial" w:eastAsia="Times New Roman" w:hAnsi="Arial"/>
                      <w:b/>
                      <w:bCs/>
                      <w:sz w:val="20"/>
                    </w:rPr>
                  </w:pPr>
                  <w:r w:rsidRPr="00DA1D28">
                    <w:rPr>
                      <w:rFonts w:ascii="Arial" w:eastAsia="Times New Roman" w:hAnsi="Arial"/>
                      <w:b/>
                      <w:bCs/>
                      <w:sz w:val="20"/>
                    </w:rPr>
                    <w:t>Apply scientific ideas to design, test, and refine a device that converts energy from one form to another.*</w:t>
                  </w:r>
                </w:p>
              </w:tc>
            </w:tr>
            <w:tr w:rsidR="001749F8" w:rsidRPr="00B77939" w:rsidTr="00B90F1A">
              <w:trPr>
                <w:gridAfter w:val="1"/>
                <w:wAfter w:w="75" w:type="dxa"/>
                <w:trHeight w:val="394"/>
              </w:trPr>
              <w:tc>
                <w:tcPr>
                  <w:tcW w:w="984" w:type="dxa"/>
                  <w:gridSpan w:val="3"/>
                  <w:tcBorders>
                    <w:top w:val="nil"/>
                    <w:left w:val="nil"/>
                    <w:bottom w:val="nil"/>
                    <w:right w:val="nil"/>
                  </w:tcBorders>
                  <w:tcMar>
                    <w:top w:w="0" w:type="dxa"/>
                    <w:left w:w="0" w:type="dxa"/>
                    <w:bottom w:w="0" w:type="dxa"/>
                    <w:right w:w="225" w:type="dxa"/>
                  </w:tcMar>
                  <w:hideMark/>
                </w:tcPr>
                <w:p w:rsidR="001749F8" w:rsidRPr="00B77939" w:rsidRDefault="001749F8" w:rsidP="001749F8">
                  <w:pPr>
                    <w:spacing w:line="225" w:lineRule="atLeast"/>
                    <w:rPr>
                      <w:rFonts w:ascii="Arial" w:eastAsia="Times New Roman" w:hAnsi="Arial"/>
                      <w:b/>
                      <w:bCs/>
                      <w:sz w:val="20"/>
                    </w:rPr>
                  </w:pPr>
                  <w:r w:rsidRPr="00B77939">
                    <w:rPr>
                      <w:rFonts w:ascii="Arial" w:eastAsia="Times New Roman" w:hAnsi="Arial"/>
                      <w:b/>
                      <w:bCs/>
                      <w:sz w:val="20"/>
                    </w:rPr>
                    <w:t>4-PS4-1.</w:t>
                  </w:r>
                </w:p>
              </w:tc>
              <w:tc>
                <w:tcPr>
                  <w:tcW w:w="6331" w:type="dxa"/>
                  <w:gridSpan w:val="2"/>
                  <w:shd w:val="clear" w:color="auto" w:fill="FFFFFF"/>
                  <w:tcMar>
                    <w:top w:w="0" w:type="dxa"/>
                    <w:left w:w="0" w:type="dxa"/>
                    <w:bottom w:w="150" w:type="dxa"/>
                    <w:right w:w="0" w:type="dxa"/>
                  </w:tcMar>
                  <w:hideMark/>
                </w:tcPr>
                <w:p w:rsidR="001749F8" w:rsidRPr="00B77939" w:rsidRDefault="001749F8" w:rsidP="001749F8">
                  <w:pPr>
                    <w:spacing w:line="225" w:lineRule="atLeast"/>
                    <w:rPr>
                      <w:rFonts w:ascii="Arial" w:eastAsia="Times New Roman" w:hAnsi="Arial"/>
                      <w:b/>
                      <w:bCs/>
                      <w:sz w:val="20"/>
                    </w:rPr>
                  </w:pPr>
                  <w:r w:rsidRPr="00B77939">
                    <w:rPr>
                      <w:rFonts w:ascii="Arial" w:eastAsia="Times New Roman" w:hAnsi="Arial"/>
                      <w:b/>
                      <w:bCs/>
                      <w:sz w:val="20"/>
                    </w:rPr>
                    <w:t>Develop a model of waves to describe patterns in terms of amplitude and wavelength and that waves can cause objects to move.</w:t>
                  </w:r>
                </w:p>
              </w:tc>
            </w:tr>
            <w:tr w:rsidR="001749F8" w:rsidRPr="00B77939" w:rsidTr="00B90F1A">
              <w:trPr>
                <w:gridAfter w:val="1"/>
                <w:wAfter w:w="75" w:type="dxa"/>
                <w:trHeight w:val="604"/>
              </w:trPr>
              <w:tc>
                <w:tcPr>
                  <w:tcW w:w="984" w:type="dxa"/>
                  <w:gridSpan w:val="3"/>
                  <w:tcBorders>
                    <w:top w:val="nil"/>
                    <w:left w:val="nil"/>
                    <w:bottom w:val="nil"/>
                    <w:right w:val="nil"/>
                  </w:tcBorders>
                  <w:tcMar>
                    <w:top w:w="0" w:type="dxa"/>
                    <w:left w:w="0" w:type="dxa"/>
                    <w:bottom w:w="0" w:type="dxa"/>
                    <w:right w:w="225" w:type="dxa"/>
                  </w:tcMar>
                  <w:hideMark/>
                </w:tcPr>
                <w:p w:rsidR="001749F8" w:rsidRPr="00B77939" w:rsidRDefault="001749F8" w:rsidP="001749F8">
                  <w:pPr>
                    <w:spacing w:line="225" w:lineRule="atLeast"/>
                    <w:rPr>
                      <w:rFonts w:ascii="Arial" w:eastAsia="Times New Roman" w:hAnsi="Arial"/>
                      <w:b/>
                      <w:bCs/>
                      <w:sz w:val="20"/>
                    </w:rPr>
                  </w:pPr>
                  <w:r w:rsidRPr="00B77939">
                    <w:rPr>
                      <w:rFonts w:ascii="Arial" w:eastAsia="Times New Roman" w:hAnsi="Arial"/>
                      <w:b/>
                      <w:bCs/>
                      <w:sz w:val="20"/>
                    </w:rPr>
                    <w:t>4-PS3-2.</w:t>
                  </w:r>
                </w:p>
              </w:tc>
              <w:tc>
                <w:tcPr>
                  <w:tcW w:w="6331" w:type="dxa"/>
                  <w:gridSpan w:val="2"/>
                  <w:shd w:val="clear" w:color="auto" w:fill="FFFFFF"/>
                  <w:tcMar>
                    <w:top w:w="0" w:type="dxa"/>
                    <w:left w:w="0" w:type="dxa"/>
                    <w:bottom w:w="150" w:type="dxa"/>
                    <w:right w:w="0" w:type="dxa"/>
                  </w:tcMar>
                  <w:hideMark/>
                </w:tcPr>
                <w:p w:rsidR="001749F8" w:rsidRDefault="001749F8" w:rsidP="001749F8">
                  <w:pPr>
                    <w:spacing w:line="225" w:lineRule="atLeast"/>
                    <w:rPr>
                      <w:rFonts w:ascii="Arial" w:eastAsia="Times New Roman" w:hAnsi="Arial"/>
                      <w:b/>
                      <w:bCs/>
                      <w:sz w:val="20"/>
                    </w:rPr>
                  </w:pPr>
                  <w:r w:rsidRPr="00B77939">
                    <w:rPr>
                      <w:rFonts w:ascii="Arial" w:eastAsia="Times New Roman" w:hAnsi="Arial"/>
                      <w:b/>
                      <w:bCs/>
                      <w:sz w:val="20"/>
                    </w:rPr>
                    <w:t>Make observations to provide evidence that energy can be transferred from place to place by sound, light, heat, and electric currents</w:t>
                  </w:r>
                  <w:r>
                    <w:rPr>
                      <w:rFonts w:ascii="Arial" w:eastAsia="Times New Roman" w:hAnsi="Arial"/>
                      <w:b/>
                      <w:bCs/>
                      <w:sz w:val="20"/>
                    </w:rPr>
                    <w:t>.</w:t>
                  </w:r>
                </w:p>
                <w:p w:rsidR="001749F8" w:rsidRPr="00B77939" w:rsidRDefault="001749F8" w:rsidP="001749F8">
                  <w:pPr>
                    <w:spacing w:line="225" w:lineRule="atLeast"/>
                    <w:jc w:val="center"/>
                    <w:rPr>
                      <w:rFonts w:ascii="Arial" w:eastAsia="Times New Roman" w:hAnsi="Arial"/>
                      <w:b/>
                      <w:bCs/>
                      <w:sz w:val="20"/>
                    </w:rPr>
                  </w:pPr>
                </w:p>
              </w:tc>
            </w:tr>
            <w:tr w:rsidR="001749F8" w:rsidRPr="000D3C20" w:rsidTr="00B90F1A">
              <w:trPr>
                <w:trHeight w:val="186"/>
              </w:trPr>
              <w:tc>
                <w:tcPr>
                  <w:tcW w:w="888" w:type="dxa"/>
                  <w:gridSpan w:val="2"/>
                  <w:tcBorders>
                    <w:top w:val="nil"/>
                    <w:left w:val="nil"/>
                    <w:bottom w:val="nil"/>
                    <w:right w:val="nil"/>
                  </w:tcBorders>
                  <w:tcMar>
                    <w:top w:w="0" w:type="dxa"/>
                    <w:left w:w="0" w:type="dxa"/>
                    <w:bottom w:w="0" w:type="dxa"/>
                    <w:right w:w="225" w:type="dxa"/>
                  </w:tcMar>
                  <w:hideMark/>
                </w:tcPr>
                <w:p w:rsidR="001749F8" w:rsidRPr="000D3C20" w:rsidRDefault="001749F8" w:rsidP="001749F8">
                  <w:pPr>
                    <w:spacing w:line="225" w:lineRule="atLeast"/>
                    <w:rPr>
                      <w:rFonts w:ascii="Arial" w:eastAsia="Times New Roman" w:hAnsi="Arial"/>
                      <w:b/>
                      <w:bCs/>
                      <w:sz w:val="20"/>
                    </w:rPr>
                  </w:pPr>
                  <w:r w:rsidRPr="000D3C20">
                    <w:rPr>
                      <w:rFonts w:ascii="Arial" w:eastAsia="Times New Roman" w:hAnsi="Arial"/>
                      <w:b/>
                      <w:bCs/>
                      <w:sz w:val="20"/>
                    </w:rPr>
                    <w:t>5-ESS2-2.</w:t>
                  </w:r>
                </w:p>
              </w:tc>
              <w:tc>
                <w:tcPr>
                  <w:tcW w:w="6502" w:type="dxa"/>
                  <w:gridSpan w:val="4"/>
                  <w:shd w:val="clear" w:color="auto" w:fill="FFFFFF"/>
                  <w:tcMar>
                    <w:top w:w="0" w:type="dxa"/>
                    <w:left w:w="0" w:type="dxa"/>
                    <w:bottom w:w="150" w:type="dxa"/>
                    <w:right w:w="0" w:type="dxa"/>
                  </w:tcMar>
                  <w:hideMark/>
                </w:tcPr>
                <w:p w:rsidR="001749F8" w:rsidRPr="000D3C20" w:rsidRDefault="001749F8" w:rsidP="001749F8">
                  <w:pPr>
                    <w:spacing w:line="225" w:lineRule="atLeast"/>
                    <w:rPr>
                      <w:rFonts w:ascii="Arial" w:eastAsia="Times New Roman" w:hAnsi="Arial"/>
                      <w:b/>
                      <w:bCs/>
                      <w:sz w:val="20"/>
                    </w:rPr>
                  </w:pPr>
                  <w:r w:rsidRPr="000D3C20">
                    <w:rPr>
                      <w:rFonts w:ascii="Arial" w:eastAsia="Times New Roman" w:hAnsi="Arial"/>
                      <w:b/>
                      <w:bCs/>
                      <w:sz w:val="20"/>
                    </w:rPr>
                    <w:t>Describe and graph the amounts and percentages of water and fresh water in various reservoirs to provide evidence about the distribution of water on Earth.</w:t>
                  </w:r>
                </w:p>
              </w:tc>
            </w:tr>
          </w:tbl>
          <w:p w:rsidR="001749F8" w:rsidRPr="001749F8" w:rsidRDefault="001749F8" w:rsidP="001749F8"/>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5551"/>
            </w:tblGrid>
            <w:tr w:rsidR="001749F8" w:rsidRPr="001749F8" w:rsidTr="001749F8">
              <w:trPr>
                <w:trHeight w:val="394"/>
              </w:trPr>
              <w:tc>
                <w:tcPr>
                  <w:tcW w:w="846" w:type="dxa"/>
                  <w:tcBorders>
                    <w:top w:val="nil"/>
                    <w:left w:val="nil"/>
                    <w:bottom w:val="nil"/>
                    <w:right w:val="nil"/>
                  </w:tcBorders>
                  <w:tcMar>
                    <w:top w:w="0" w:type="dxa"/>
                    <w:left w:w="0" w:type="dxa"/>
                    <w:bottom w:w="0" w:type="dxa"/>
                    <w:right w:w="225" w:type="dxa"/>
                  </w:tcMar>
                </w:tcPr>
                <w:p w:rsidR="001749F8" w:rsidRPr="001749F8" w:rsidRDefault="001749F8" w:rsidP="001749F8">
                  <w:pPr>
                    <w:spacing w:line="225" w:lineRule="atLeast"/>
                    <w:rPr>
                      <w:rFonts w:ascii="Arial" w:eastAsia="Times New Roman" w:hAnsi="Arial"/>
                      <w:bCs/>
                      <w:sz w:val="20"/>
                    </w:rPr>
                  </w:pPr>
                </w:p>
              </w:tc>
              <w:tc>
                <w:tcPr>
                  <w:tcW w:w="5551" w:type="dxa"/>
                  <w:shd w:val="clear" w:color="auto" w:fill="FFFFFF"/>
                  <w:tcMar>
                    <w:top w:w="0" w:type="dxa"/>
                    <w:left w:w="0" w:type="dxa"/>
                    <w:bottom w:w="150" w:type="dxa"/>
                    <w:right w:w="0" w:type="dxa"/>
                  </w:tcMar>
                </w:tcPr>
                <w:p w:rsidR="001749F8" w:rsidRPr="001749F8" w:rsidRDefault="001749F8" w:rsidP="001749F8">
                  <w:pPr>
                    <w:spacing w:line="225" w:lineRule="atLeast"/>
                    <w:rPr>
                      <w:rFonts w:ascii="Arial" w:eastAsia="Times New Roman" w:hAnsi="Arial"/>
                      <w:bCs/>
                      <w:sz w:val="20"/>
                    </w:rPr>
                  </w:pPr>
                </w:p>
              </w:tc>
            </w:tr>
            <w:tr w:rsidR="001749F8" w:rsidRPr="001749F8" w:rsidTr="001749F8">
              <w:trPr>
                <w:trHeight w:val="381"/>
              </w:trPr>
              <w:tc>
                <w:tcPr>
                  <w:tcW w:w="846" w:type="dxa"/>
                  <w:tcBorders>
                    <w:top w:val="nil"/>
                    <w:left w:val="nil"/>
                    <w:bottom w:val="nil"/>
                    <w:right w:val="nil"/>
                  </w:tcBorders>
                  <w:tcMar>
                    <w:top w:w="0" w:type="dxa"/>
                    <w:left w:w="0" w:type="dxa"/>
                    <w:bottom w:w="0" w:type="dxa"/>
                    <w:right w:w="225" w:type="dxa"/>
                  </w:tcMar>
                </w:tcPr>
                <w:p w:rsidR="001749F8" w:rsidRPr="001749F8" w:rsidRDefault="001749F8" w:rsidP="001749F8">
                  <w:pPr>
                    <w:spacing w:line="225" w:lineRule="atLeast"/>
                    <w:rPr>
                      <w:rFonts w:ascii="Arial" w:eastAsia="Times New Roman" w:hAnsi="Arial"/>
                      <w:bCs/>
                      <w:sz w:val="20"/>
                    </w:rPr>
                  </w:pPr>
                </w:p>
              </w:tc>
              <w:tc>
                <w:tcPr>
                  <w:tcW w:w="5551" w:type="dxa"/>
                  <w:shd w:val="clear" w:color="auto" w:fill="FFFFFF"/>
                  <w:tcMar>
                    <w:top w:w="0" w:type="dxa"/>
                    <w:left w:w="0" w:type="dxa"/>
                    <w:bottom w:w="150" w:type="dxa"/>
                    <w:right w:w="0" w:type="dxa"/>
                  </w:tcMar>
                </w:tcPr>
                <w:p w:rsidR="001749F8" w:rsidRPr="001749F8" w:rsidRDefault="001749F8" w:rsidP="001749F8">
                  <w:pPr>
                    <w:spacing w:line="225" w:lineRule="atLeast"/>
                    <w:rPr>
                      <w:rFonts w:ascii="Arial" w:eastAsia="Times New Roman" w:hAnsi="Arial"/>
                      <w:bCs/>
                      <w:sz w:val="20"/>
                    </w:rPr>
                  </w:pPr>
                </w:p>
              </w:tc>
            </w:tr>
            <w:tr w:rsidR="001749F8" w:rsidRPr="001749F8" w:rsidTr="001749F8">
              <w:trPr>
                <w:trHeight w:val="394"/>
              </w:trPr>
              <w:tc>
                <w:tcPr>
                  <w:tcW w:w="846" w:type="dxa"/>
                  <w:tcBorders>
                    <w:top w:val="nil"/>
                    <w:left w:val="nil"/>
                    <w:bottom w:val="nil"/>
                    <w:right w:val="nil"/>
                  </w:tcBorders>
                  <w:tcMar>
                    <w:top w:w="0" w:type="dxa"/>
                    <w:left w:w="0" w:type="dxa"/>
                    <w:bottom w:w="0" w:type="dxa"/>
                    <w:right w:w="225" w:type="dxa"/>
                  </w:tcMar>
                </w:tcPr>
                <w:p w:rsidR="001749F8" w:rsidRPr="001749F8" w:rsidRDefault="001749F8" w:rsidP="001749F8">
                  <w:pPr>
                    <w:spacing w:line="225" w:lineRule="atLeast"/>
                    <w:rPr>
                      <w:rFonts w:ascii="Arial" w:eastAsia="Times New Roman" w:hAnsi="Arial"/>
                      <w:bCs/>
                      <w:sz w:val="20"/>
                    </w:rPr>
                  </w:pPr>
                </w:p>
              </w:tc>
              <w:tc>
                <w:tcPr>
                  <w:tcW w:w="5551" w:type="dxa"/>
                  <w:shd w:val="clear" w:color="auto" w:fill="FFFFFF"/>
                  <w:tcMar>
                    <w:top w:w="0" w:type="dxa"/>
                    <w:left w:w="0" w:type="dxa"/>
                    <w:bottom w:w="150" w:type="dxa"/>
                    <w:right w:w="0" w:type="dxa"/>
                  </w:tcMar>
                </w:tcPr>
                <w:p w:rsidR="001749F8" w:rsidRPr="001749F8" w:rsidRDefault="001749F8" w:rsidP="001749F8">
                  <w:pPr>
                    <w:spacing w:line="225" w:lineRule="atLeast"/>
                    <w:rPr>
                      <w:rFonts w:ascii="Arial" w:eastAsia="Times New Roman" w:hAnsi="Arial"/>
                      <w:bCs/>
                      <w:sz w:val="20"/>
                    </w:rPr>
                  </w:pPr>
                </w:p>
              </w:tc>
            </w:tr>
            <w:tr w:rsidR="001749F8" w:rsidRPr="001749F8" w:rsidTr="001749F8">
              <w:trPr>
                <w:trHeight w:val="584"/>
              </w:trPr>
              <w:tc>
                <w:tcPr>
                  <w:tcW w:w="846" w:type="dxa"/>
                  <w:tcBorders>
                    <w:top w:val="nil"/>
                    <w:left w:val="nil"/>
                    <w:bottom w:val="nil"/>
                    <w:right w:val="nil"/>
                  </w:tcBorders>
                  <w:tcMar>
                    <w:top w:w="0" w:type="dxa"/>
                    <w:left w:w="0" w:type="dxa"/>
                    <w:bottom w:w="0" w:type="dxa"/>
                    <w:right w:w="225" w:type="dxa"/>
                  </w:tcMar>
                </w:tcPr>
                <w:p w:rsidR="001749F8" w:rsidRPr="001749F8" w:rsidRDefault="001749F8" w:rsidP="001749F8">
                  <w:pPr>
                    <w:spacing w:line="225" w:lineRule="atLeast"/>
                    <w:rPr>
                      <w:rFonts w:ascii="Arial" w:eastAsia="Times New Roman" w:hAnsi="Arial"/>
                      <w:bCs/>
                      <w:sz w:val="20"/>
                    </w:rPr>
                  </w:pPr>
                </w:p>
              </w:tc>
              <w:tc>
                <w:tcPr>
                  <w:tcW w:w="5551" w:type="dxa"/>
                  <w:shd w:val="clear" w:color="auto" w:fill="FFFFFF"/>
                  <w:tcMar>
                    <w:top w:w="0" w:type="dxa"/>
                    <w:left w:w="0" w:type="dxa"/>
                    <w:bottom w:w="150" w:type="dxa"/>
                    <w:right w:w="0" w:type="dxa"/>
                  </w:tcMar>
                </w:tcPr>
                <w:p w:rsidR="001749F8" w:rsidRPr="001749F8" w:rsidRDefault="001749F8" w:rsidP="00EE5FC3">
                  <w:pPr>
                    <w:spacing w:line="225" w:lineRule="atLeast"/>
                    <w:rPr>
                      <w:rFonts w:ascii="Arial" w:eastAsia="Times New Roman" w:hAnsi="Arial"/>
                      <w:bCs/>
                      <w:sz w:val="20"/>
                    </w:rPr>
                  </w:pPr>
                </w:p>
              </w:tc>
            </w:tr>
          </w:tbl>
          <w:p w:rsidR="001749F8" w:rsidRPr="00363B68" w:rsidRDefault="001749F8" w:rsidP="00B127E1">
            <w:pPr>
              <w:jc w:val="left"/>
              <w:rPr>
                <w:b/>
              </w:rPr>
            </w:pPr>
          </w:p>
        </w:tc>
      </w:tr>
      <w:tr w:rsidR="00363B68" w:rsidRPr="00363B68" w:rsidTr="00091A3A">
        <w:trPr>
          <w:trHeight w:val="3068"/>
        </w:trPr>
        <w:tc>
          <w:tcPr>
            <w:tcW w:w="1980" w:type="dxa"/>
            <w:gridSpan w:val="2"/>
            <w:vAlign w:val="center"/>
          </w:tcPr>
          <w:p w:rsidR="00363B68" w:rsidRDefault="00363B68" w:rsidP="002030CC">
            <w:pPr>
              <w:jc w:val="center"/>
              <w:rPr>
                <w:b/>
              </w:rPr>
            </w:pPr>
            <w:r w:rsidRPr="00363B68">
              <w:rPr>
                <w:b/>
              </w:rPr>
              <w:lastRenderedPageBreak/>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607" w:type="dxa"/>
            <w:gridSpan w:val="4"/>
          </w:tcPr>
          <w:p w:rsidR="004C20C5" w:rsidRDefault="004C20C5" w:rsidP="004C20C5">
            <w:pPr>
              <w:pStyle w:val="ListParagraph"/>
              <w:jc w:val="left"/>
              <w:rPr>
                <w:b/>
              </w:rPr>
            </w:pPr>
            <w:r>
              <w:rPr>
                <w:b/>
              </w:rPr>
              <w:t>30 clear liter bottles</w:t>
            </w:r>
          </w:p>
          <w:p w:rsidR="004C20C5" w:rsidRDefault="00D96F55" w:rsidP="004C20C5">
            <w:pPr>
              <w:pStyle w:val="ListParagraph"/>
              <w:jc w:val="left"/>
              <w:rPr>
                <w:b/>
              </w:rPr>
            </w:pPr>
            <w:r>
              <w:rPr>
                <w:b/>
              </w:rPr>
              <w:t>30 fishing bobbers (small enough to fit into the bottle)</w:t>
            </w:r>
          </w:p>
          <w:p w:rsidR="004C20C5" w:rsidRDefault="004C20C5" w:rsidP="004C20C5">
            <w:pPr>
              <w:pStyle w:val="ListParagraph"/>
              <w:jc w:val="left"/>
              <w:rPr>
                <w:b/>
              </w:rPr>
            </w:pPr>
            <w:r>
              <w:rPr>
                <w:b/>
              </w:rPr>
              <w:t xml:space="preserve">30 tablespoons </w:t>
            </w:r>
            <w:r w:rsidR="006B3A06">
              <w:rPr>
                <w:b/>
              </w:rPr>
              <w:t>of glitter</w:t>
            </w:r>
          </w:p>
          <w:p w:rsidR="004C20C5" w:rsidRDefault="00D96F55" w:rsidP="004C20C5">
            <w:pPr>
              <w:pStyle w:val="ListParagraph"/>
              <w:jc w:val="left"/>
              <w:rPr>
                <w:b/>
              </w:rPr>
            </w:pPr>
            <w:r>
              <w:rPr>
                <w:b/>
              </w:rPr>
              <w:t>9</w:t>
            </w:r>
            <w:r w:rsidR="004C20C5">
              <w:rPr>
                <w:b/>
              </w:rPr>
              <w:t>0 small stones</w:t>
            </w:r>
            <w:r>
              <w:rPr>
                <w:b/>
              </w:rPr>
              <w:t xml:space="preserve"> (three per student)</w:t>
            </w:r>
          </w:p>
          <w:p w:rsidR="00EE5FC3" w:rsidRDefault="00D96F55" w:rsidP="004C20C5">
            <w:pPr>
              <w:pStyle w:val="ListParagraph"/>
              <w:jc w:val="left"/>
              <w:rPr>
                <w:b/>
              </w:rPr>
            </w:pPr>
            <w:r>
              <w:rPr>
                <w:b/>
              </w:rPr>
              <w:t>40</w:t>
            </w:r>
            <w:r w:rsidR="00EE5FC3">
              <w:rPr>
                <w:b/>
              </w:rPr>
              <w:t>0 mL of water per student</w:t>
            </w:r>
          </w:p>
          <w:p w:rsidR="00EE5FC3" w:rsidRDefault="00D96F55" w:rsidP="004C20C5">
            <w:pPr>
              <w:pStyle w:val="ListParagraph"/>
              <w:jc w:val="left"/>
              <w:rPr>
                <w:b/>
              </w:rPr>
            </w:pPr>
            <w:r>
              <w:rPr>
                <w:b/>
              </w:rPr>
              <w:t>40</w:t>
            </w:r>
            <w:r w:rsidR="00EE5FC3">
              <w:rPr>
                <w:b/>
              </w:rPr>
              <w:t>0 mL of vegetable oil per student</w:t>
            </w:r>
          </w:p>
          <w:p w:rsidR="00EE5FC3" w:rsidRDefault="00EE5FC3" w:rsidP="004C20C5">
            <w:pPr>
              <w:pStyle w:val="ListParagraph"/>
              <w:jc w:val="left"/>
              <w:rPr>
                <w:b/>
              </w:rPr>
            </w:pPr>
            <w:r>
              <w:rPr>
                <w:b/>
              </w:rPr>
              <w:t>Blue food coloring- a few drops per bottle</w:t>
            </w:r>
          </w:p>
          <w:p w:rsidR="00EE5FC3" w:rsidRDefault="00EE5FC3" w:rsidP="004C20C5">
            <w:pPr>
              <w:pStyle w:val="ListParagraph"/>
              <w:jc w:val="left"/>
              <w:rPr>
                <w:b/>
              </w:rPr>
            </w:pPr>
            <w:r>
              <w:rPr>
                <w:b/>
              </w:rPr>
              <w:t>30 student laptops</w:t>
            </w:r>
          </w:p>
          <w:p w:rsidR="004C20C5" w:rsidRDefault="004C20C5" w:rsidP="004C20C5">
            <w:pPr>
              <w:pStyle w:val="ListParagraph"/>
              <w:jc w:val="left"/>
              <w:rPr>
                <w:b/>
              </w:rPr>
            </w:pPr>
            <w:proofErr w:type="spellStart"/>
            <w:r>
              <w:rPr>
                <w:b/>
              </w:rPr>
              <w:t>Activeboard</w:t>
            </w:r>
            <w:proofErr w:type="spellEnd"/>
          </w:p>
          <w:p w:rsidR="00D96F55" w:rsidRDefault="00D96F55" w:rsidP="004C20C5">
            <w:pPr>
              <w:pStyle w:val="ListParagraph"/>
              <w:jc w:val="left"/>
              <w:rPr>
                <w:b/>
              </w:rPr>
            </w:pPr>
            <w:r>
              <w:rPr>
                <w:b/>
              </w:rPr>
              <w:t>Internet connection for the following websites:</w:t>
            </w:r>
          </w:p>
          <w:p w:rsidR="004C20C5" w:rsidRPr="00D96F55" w:rsidRDefault="00693547" w:rsidP="004C20C5">
            <w:pPr>
              <w:pStyle w:val="ListParagraph"/>
              <w:jc w:val="left"/>
              <w:rPr>
                <w:rStyle w:val="Hyperlink"/>
                <w:b/>
              </w:rPr>
            </w:pPr>
            <w:hyperlink r:id="rId10" w:history="1">
              <w:r w:rsidR="004C20C5" w:rsidRPr="00D96F55">
                <w:rPr>
                  <w:rStyle w:val="Hyperlink"/>
                  <w:b/>
                </w:rPr>
                <w:t>http://education.nationalgeographic.com/education/multimedia/interactive/wave-simulator/?ar_a=1</w:t>
              </w:r>
            </w:hyperlink>
          </w:p>
          <w:p w:rsidR="00D96F55" w:rsidRPr="00D96F55" w:rsidRDefault="00693547" w:rsidP="004C20C5">
            <w:pPr>
              <w:pStyle w:val="ListParagraph"/>
              <w:jc w:val="left"/>
              <w:rPr>
                <w:b/>
              </w:rPr>
            </w:pPr>
            <w:hyperlink r:id="rId11" w:anchor=".UzdAlPldWSo" w:tgtFrame="_blank" w:history="1">
              <w:r w:rsidR="00D96F55" w:rsidRPr="00D96F55">
                <w:rPr>
                  <w:rStyle w:val="Hyperlink"/>
                  <w:rFonts w:ascii="Calibri" w:hAnsi="Calibri" w:cs="Arial"/>
                  <w:b/>
                  <w:color w:val="1155CC"/>
                </w:rPr>
                <w:t>http://www.freetech4teachers.com/2014/03/how-tides-work-three-explanations.html#.UzdAlPldWSo</w:t>
              </w:r>
            </w:hyperlink>
            <w:r w:rsidR="00D96F55" w:rsidRPr="00D96F55">
              <w:rPr>
                <w:rFonts w:ascii="Calibri" w:hAnsi="Calibri" w:cs="Arial"/>
                <w:b/>
                <w:color w:val="00000A"/>
              </w:rPr>
              <w:t xml:space="preserve"> </w:t>
            </w:r>
          </w:p>
          <w:p w:rsidR="004C20C5" w:rsidRPr="00D96F55" w:rsidRDefault="00693547" w:rsidP="004C20C5">
            <w:pPr>
              <w:pStyle w:val="ListParagraph"/>
              <w:jc w:val="left"/>
              <w:rPr>
                <w:b/>
              </w:rPr>
            </w:pPr>
            <w:hyperlink r:id="rId12" w:history="1">
              <w:r w:rsidR="004C20C5" w:rsidRPr="00D96F55">
                <w:rPr>
                  <w:rStyle w:val="Hyperlink"/>
                  <w:b/>
                </w:rPr>
                <w:t>http://www.surf-forecast.com/breaks/Virginia-Beach/tides/latest</w:t>
              </w:r>
            </w:hyperlink>
          </w:p>
          <w:p w:rsidR="004C20C5" w:rsidRPr="00D96F55" w:rsidRDefault="00693547" w:rsidP="004C20C5">
            <w:pPr>
              <w:pStyle w:val="ListParagraph"/>
              <w:jc w:val="left"/>
              <w:rPr>
                <w:b/>
              </w:rPr>
            </w:pPr>
            <w:hyperlink r:id="rId13" w:history="1">
              <w:r w:rsidR="004C20C5" w:rsidRPr="00D96F55">
                <w:rPr>
                  <w:rStyle w:val="Hyperlink"/>
                  <w:b/>
                </w:rPr>
                <w:t>http://www.moonconnection.com/moon_phases_calendar.phtml</w:t>
              </w:r>
            </w:hyperlink>
          </w:p>
          <w:p w:rsidR="004C20C5" w:rsidRPr="004C20C5" w:rsidRDefault="004C20C5" w:rsidP="004C20C5">
            <w:pPr>
              <w:pStyle w:val="ListParagraph"/>
              <w:jc w:val="left"/>
              <w:rPr>
                <w:b/>
              </w:rPr>
            </w:pPr>
          </w:p>
        </w:tc>
      </w:tr>
      <w:tr w:rsidR="00363B68" w:rsidRPr="00363B68" w:rsidTr="00091A3A">
        <w:trPr>
          <w:trHeight w:val="1718"/>
        </w:trPr>
        <w:tc>
          <w:tcPr>
            <w:tcW w:w="1980" w:type="dxa"/>
            <w:gridSpan w:val="2"/>
            <w:vAlign w:val="center"/>
          </w:tcPr>
          <w:p w:rsidR="00363B68" w:rsidRPr="00363B68" w:rsidRDefault="00363B68" w:rsidP="002030CC">
            <w:pPr>
              <w:jc w:val="center"/>
              <w:rPr>
                <w:b/>
              </w:rPr>
            </w:pPr>
            <w:r w:rsidRPr="00363B68">
              <w:rPr>
                <w:b/>
              </w:rPr>
              <w:t>Ways to differentiate this lesson plan</w:t>
            </w:r>
          </w:p>
        </w:tc>
        <w:tc>
          <w:tcPr>
            <w:tcW w:w="9607" w:type="dxa"/>
            <w:gridSpan w:val="4"/>
          </w:tcPr>
          <w:p w:rsidR="00363B68" w:rsidRPr="00363B68" w:rsidRDefault="00012356" w:rsidP="002030CC">
            <w:pPr>
              <w:numPr>
                <w:ilvl w:val="0"/>
                <w:numId w:val="4"/>
              </w:numPr>
              <w:contextualSpacing/>
              <w:jc w:val="left"/>
            </w:pPr>
            <w:r w:rsidRPr="00012356">
              <w:rPr>
                <w:b/>
              </w:rPr>
              <w:t>EXTENSION</w:t>
            </w:r>
            <w:r>
              <w:t xml:space="preserve"> for Higher Level Learner</w:t>
            </w:r>
            <w:r w:rsidR="00D96F55">
              <w:t xml:space="preserve">- </w:t>
            </w:r>
            <w:r w:rsidR="004C20C5">
              <w:t xml:space="preserve">The students can analyze and graph the differences between wind speeds at the </w:t>
            </w:r>
            <w:proofErr w:type="spellStart"/>
            <w:r w:rsidR="004C20C5">
              <w:t>CEED</w:t>
            </w:r>
            <w:proofErr w:type="spellEnd"/>
            <w:r w:rsidR="004C20C5">
              <w:t xml:space="preserve"> building and </w:t>
            </w:r>
            <w:r w:rsidR="00B01332">
              <w:t>compare to wind speeds in Virginia Beach.  Students may also research the Smith Mountain Lake damn to gather information about their production of energy.</w:t>
            </w:r>
          </w:p>
          <w:p w:rsidR="00363B68" w:rsidRDefault="00363B68" w:rsidP="00012356">
            <w:pPr>
              <w:jc w:val="left"/>
            </w:pPr>
          </w:p>
          <w:p w:rsidR="00B01332" w:rsidRPr="00B01332" w:rsidRDefault="00012356" w:rsidP="00D96F55">
            <w:pPr>
              <w:pStyle w:val="ListParagraph"/>
              <w:numPr>
                <w:ilvl w:val="0"/>
                <w:numId w:val="4"/>
              </w:numPr>
              <w:jc w:val="left"/>
            </w:pPr>
            <w:r>
              <w:rPr>
                <w:b/>
              </w:rPr>
              <w:t>MODIFICATIONS</w:t>
            </w:r>
            <w:r>
              <w:t xml:space="preserve"> </w:t>
            </w:r>
            <w:r w:rsidR="00B01332">
              <w:t>– Students may need additional help when gathering information.  To do so, they may need to work in groups.  The analyzing of certain graphs may need clarification or may need for a teacher to walk through what the information is showing.  Students may also need further direction when n</w:t>
            </w:r>
            <w:r w:rsidR="00B16BEE">
              <w:t xml:space="preserve">avigating the sites and graphs.  </w:t>
            </w:r>
          </w:p>
        </w:tc>
      </w:tr>
      <w:tr w:rsidR="00363B68" w:rsidRPr="00363B68" w:rsidTr="00091A3A">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2A26ED" w:rsidRDefault="00363B68" w:rsidP="002A26ED">
            <w:pPr>
              <w:ind w:left="72"/>
              <w:contextualSpacing/>
              <w:jc w:val="left"/>
              <w:rPr>
                <w:b/>
              </w:rPr>
            </w:pPr>
            <w:r w:rsidRPr="00363B68">
              <w:rPr>
                <w:b/>
              </w:rPr>
              <w:t xml:space="preserve">Anticipatory Set: </w:t>
            </w:r>
          </w:p>
          <w:p w:rsidR="00D96F55" w:rsidRPr="00D96F55" w:rsidRDefault="00D96F55" w:rsidP="002A26ED">
            <w:pPr>
              <w:ind w:left="72"/>
              <w:contextualSpacing/>
              <w:jc w:val="left"/>
            </w:pPr>
            <w:r w:rsidRPr="00D96F55">
              <w:t>The students will share any prior knowledge they have on waves or tides.</w:t>
            </w:r>
          </w:p>
          <w:p w:rsidR="00363B68" w:rsidRDefault="00B16BEE" w:rsidP="00363B68">
            <w:pPr>
              <w:jc w:val="left"/>
            </w:pPr>
            <w:r>
              <w:rPr>
                <w:rFonts w:ascii="Arial" w:hAnsi="Arial" w:cs="Arial"/>
                <w:color w:val="222222"/>
                <w:sz w:val="20"/>
                <w:szCs w:val="20"/>
                <w:shd w:val="clear" w:color="auto" w:fill="FFFFFF"/>
              </w:rPr>
              <w:t>The teacher may want to share a personal experience of when they had their towels on the sand and went for a walk.  When they got back, their towels were wet.  What made that happen?</w:t>
            </w:r>
          </w:p>
          <w:p w:rsidR="00363B68" w:rsidRPr="00363B68" w:rsidRDefault="00363B68" w:rsidP="00363B68">
            <w:pPr>
              <w:jc w:val="left"/>
              <w:rPr>
                <w:b/>
              </w:rPr>
            </w:pPr>
            <w:r w:rsidRPr="00363B68">
              <w:rPr>
                <w:b/>
              </w:rPr>
              <w:t>Questions to ask students:</w:t>
            </w:r>
          </w:p>
          <w:p w:rsidR="00B16BEE" w:rsidRPr="00B16BEE" w:rsidRDefault="00B16BEE" w:rsidP="00B16BEE">
            <w:pPr>
              <w:pStyle w:val="ListParagraph"/>
              <w:numPr>
                <w:ilvl w:val="0"/>
                <w:numId w:val="11"/>
              </w:numPr>
              <w:shd w:val="clear" w:color="auto" w:fill="FFFFFF"/>
              <w:jc w:val="left"/>
              <w:rPr>
                <w:rFonts w:ascii="Arial" w:eastAsia="Times New Roman" w:hAnsi="Arial"/>
                <w:color w:val="222222"/>
                <w:sz w:val="20"/>
              </w:rPr>
            </w:pPr>
            <w:r w:rsidRPr="00B16BEE">
              <w:rPr>
                <w:rFonts w:ascii="Arial" w:eastAsia="Times New Roman" w:hAnsi="Arial"/>
                <w:color w:val="222222"/>
                <w:sz w:val="20"/>
              </w:rPr>
              <w:t>Who here has been to the beach?  </w:t>
            </w:r>
          </w:p>
          <w:p w:rsidR="00B16BEE" w:rsidRPr="00B16BEE" w:rsidRDefault="00B16BEE" w:rsidP="00B16BEE">
            <w:pPr>
              <w:pStyle w:val="ListParagraph"/>
              <w:numPr>
                <w:ilvl w:val="0"/>
                <w:numId w:val="11"/>
              </w:numPr>
              <w:shd w:val="clear" w:color="auto" w:fill="FFFFFF"/>
              <w:jc w:val="left"/>
              <w:rPr>
                <w:rFonts w:ascii="Arial" w:eastAsia="Times New Roman" w:hAnsi="Arial"/>
                <w:color w:val="222222"/>
                <w:sz w:val="20"/>
              </w:rPr>
            </w:pPr>
            <w:r w:rsidRPr="00B16BEE">
              <w:rPr>
                <w:rFonts w:ascii="Arial" w:eastAsia="Times New Roman" w:hAnsi="Arial"/>
                <w:color w:val="222222"/>
                <w:sz w:val="20"/>
              </w:rPr>
              <w:t>Think, Pair, Share with a partner, how does the water move at the beach?</w:t>
            </w:r>
          </w:p>
          <w:p w:rsidR="00B16BEE" w:rsidRPr="00B16BEE" w:rsidRDefault="00B16BEE" w:rsidP="00B16BEE">
            <w:pPr>
              <w:pStyle w:val="ListParagraph"/>
              <w:numPr>
                <w:ilvl w:val="0"/>
                <w:numId w:val="11"/>
              </w:numPr>
              <w:shd w:val="clear" w:color="auto" w:fill="FFFFFF"/>
              <w:jc w:val="left"/>
              <w:rPr>
                <w:rFonts w:ascii="Arial" w:eastAsia="Times New Roman" w:hAnsi="Arial"/>
                <w:color w:val="222222"/>
                <w:sz w:val="20"/>
              </w:rPr>
            </w:pPr>
            <w:r w:rsidRPr="00B16BEE">
              <w:rPr>
                <w:rFonts w:ascii="Arial" w:eastAsia="Times New Roman" w:hAnsi="Arial"/>
                <w:color w:val="222222"/>
                <w:sz w:val="20"/>
              </w:rPr>
              <w:t>How many of you that have been to the beach</w:t>
            </w:r>
            <w:r w:rsidR="00D96F55">
              <w:rPr>
                <w:rFonts w:ascii="Arial" w:eastAsia="Times New Roman" w:hAnsi="Arial"/>
                <w:color w:val="222222"/>
                <w:sz w:val="20"/>
              </w:rPr>
              <w:t>,</w:t>
            </w:r>
            <w:r w:rsidRPr="00B16BEE">
              <w:rPr>
                <w:rFonts w:ascii="Arial" w:eastAsia="Times New Roman" w:hAnsi="Arial"/>
                <w:color w:val="222222"/>
                <w:sz w:val="20"/>
              </w:rPr>
              <w:t xml:space="preserve"> </w:t>
            </w:r>
            <w:r w:rsidR="00D96F55">
              <w:rPr>
                <w:rFonts w:ascii="Arial" w:eastAsia="Times New Roman" w:hAnsi="Arial"/>
                <w:color w:val="222222"/>
                <w:sz w:val="20"/>
              </w:rPr>
              <w:t>have noticed that at some times in the day, the</w:t>
            </w:r>
            <w:r w:rsidRPr="00B16BEE">
              <w:rPr>
                <w:rFonts w:ascii="Arial" w:eastAsia="Times New Roman" w:hAnsi="Arial"/>
                <w:color w:val="222222"/>
                <w:sz w:val="20"/>
              </w:rPr>
              <w:t xml:space="preserve"> water is high and other times</w:t>
            </w:r>
            <w:r w:rsidR="00D96F55">
              <w:rPr>
                <w:rFonts w:ascii="Arial" w:eastAsia="Times New Roman" w:hAnsi="Arial"/>
                <w:color w:val="222222"/>
                <w:sz w:val="20"/>
              </w:rPr>
              <w:t>,</w:t>
            </w:r>
            <w:r w:rsidRPr="00B16BEE">
              <w:rPr>
                <w:rFonts w:ascii="Arial" w:eastAsia="Times New Roman" w:hAnsi="Arial"/>
                <w:color w:val="222222"/>
                <w:sz w:val="20"/>
              </w:rPr>
              <w:t xml:space="preserve"> the water is farther away?</w:t>
            </w:r>
          </w:p>
          <w:p w:rsidR="00012356" w:rsidRDefault="00012356" w:rsidP="00B16BEE">
            <w:pPr>
              <w:pStyle w:val="ListParagraph"/>
              <w:jc w:val="left"/>
            </w:pPr>
          </w:p>
          <w:p w:rsidR="00012356" w:rsidRDefault="00012356" w:rsidP="00012356">
            <w:pPr>
              <w:jc w:val="left"/>
            </w:pPr>
            <w:r>
              <w:t xml:space="preserve"> </w:t>
            </w:r>
          </w:p>
          <w:p w:rsidR="00012356" w:rsidRPr="00012356" w:rsidRDefault="00012356" w:rsidP="00012356">
            <w:pPr>
              <w:jc w:val="left"/>
            </w:pPr>
          </w:p>
        </w:tc>
        <w:tc>
          <w:tcPr>
            <w:tcW w:w="4927" w:type="dxa"/>
          </w:tcPr>
          <w:p w:rsidR="00363B68" w:rsidRPr="00363B68" w:rsidRDefault="00363B68" w:rsidP="00363B68">
            <w:pPr>
              <w:jc w:val="left"/>
              <w:rPr>
                <w:b/>
              </w:rPr>
            </w:pPr>
            <w:r w:rsidRPr="00363B68">
              <w:rPr>
                <w:b/>
              </w:rPr>
              <w:lastRenderedPageBreak/>
              <w:t>Introduction:</w:t>
            </w:r>
          </w:p>
          <w:p w:rsidR="00B16BEE" w:rsidRDefault="00B16BEE" w:rsidP="00012356">
            <w:pPr>
              <w:pStyle w:val="ListParagraph"/>
              <w:ind w:left="792"/>
              <w:jc w:val="left"/>
            </w:pPr>
            <w:r>
              <w:t xml:space="preserve">The class will discuss that there are many motions in the ocean such as waves, tides, and currents.  The students will discuss that waves can be powerful enough to knock down sandcastles and even people.  </w:t>
            </w:r>
          </w:p>
          <w:p w:rsidR="00363B68" w:rsidRPr="002030CC" w:rsidRDefault="00B16BEE" w:rsidP="00B16BEE">
            <w:pPr>
              <w:pStyle w:val="ListParagraph"/>
              <w:ind w:left="792"/>
              <w:jc w:val="left"/>
            </w:pPr>
            <w:r>
              <w:t>Teacher may say- What if there was a way to harness this energy?  Today, you will discover how waves can make things move.  In the following days, you will discover how tides occur and when they are their highest and lowest.  At the end of this series of lessons, you will be an inventor of a new tool that will use waves and tides to produce a new form of renewable energy.</w:t>
            </w:r>
          </w:p>
        </w:tc>
      </w:tr>
      <w:tr w:rsidR="00363B68" w:rsidRPr="00363B68" w:rsidTr="00091A3A">
        <w:trPr>
          <w:trHeight w:val="3608"/>
        </w:trPr>
        <w:tc>
          <w:tcPr>
            <w:tcW w:w="1980" w:type="dxa"/>
            <w:gridSpan w:val="2"/>
            <w:vAlign w:val="center"/>
          </w:tcPr>
          <w:p w:rsidR="00363B68" w:rsidRPr="00363B68" w:rsidRDefault="00363B68" w:rsidP="002030CC">
            <w:pPr>
              <w:jc w:val="center"/>
              <w:rPr>
                <w:b/>
              </w:rPr>
            </w:pPr>
            <w:r w:rsidRPr="00363B68">
              <w:rPr>
                <w:b/>
              </w:rPr>
              <w:lastRenderedPageBreak/>
              <w:t>Guided Practice</w:t>
            </w:r>
          </w:p>
        </w:tc>
        <w:tc>
          <w:tcPr>
            <w:tcW w:w="9607" w:type="dxa"/>
            <w:gridSpan w:val="4"/>
          </w:tcPr>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Day 1</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Students will be guided through the creation of their waves in a bottle. For one liter bottles, add 400 milliliters of water with blue food coloring already added, 400 milliliters of oil, teaspoon of glitter, five to six small stones, and fishing bobbers. The students or teacher will add the items to the bottles using a funnel. The teacher will have the students create waves within their bottles by simulating the waves using the webstie</w:t>
            </w:r>
            <w:r>
              <w:rPr>
                <w:rStyle w:val="apple-converted-space"/>
                <w:rFonts w:ascii="Calibri" w:hAnsi="Calibri" w:cs="Arial"/>
                <w:color w:val="00000A"/>
                <w:szCs w:val="22"/>
              </w:rPr>
              <w:t> </w:t>
            </w:r>
            <w:hyperlink r:id="rId14" w:tgtFrame="_blank" w:history="1">
              <w:r>
                <w:rPr>
                  <w:rStyle w:val="Hyperlink"/>
                  <w:rFonts w:ascii="Calibri" w:hAnsi="Calibri" w:cs="Arial"/>
                  <w:color w:val="1155CC"/>
                  <w:szCs w:val="22"/>
                </w:rPr>
                <w:t>http://education.nationalgeographic.com/education/multimedia/interactive/wave-simulator/?ar_a=1</w:t>
              </w:r>
            </w:hyperlink>
            <w:r>
              <w:rPr>
                <w:rFonts w:ascii="Calibri" w:hAnsi="Calibri" w:cs="Arial"/>
                <w:color w:val="00000A"/>
                <w:szCs w:val="22"/>
              </w:rPr>
              <w:t>. The students will draw conclusions about how waves can move different types of materials and will record their observations in writing and by drawing how the items reacted to the waves.</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Day 2</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The teacher will ask the students about their prior knowledge of tides. Students or the teacher can share their experiences with tides. Students will watch the short introduction to tides using one or more of the videos on</w:t>
            </w:r>
            <w:hyperlink r:id="rId15" w:anchor=".UzdAlPldWSo" w:tgtFrame="_blank" w:history="1">
              <w:r>
                <w:rPr>
                  <w:rStyle w:val="Hyperlink"/>
                  <w:rFonts w:ascii="Calibri" w:hAnsi="Calibri" w:cs="Arial"/>
                  <w:color w:val="1155CC"/>
                  <w:szCs w:val="22"/>
                </w:rPr>
                <w:t>http://www.freetech4teachers.com/2014/03/how-tides-work-three-explanations.html#.UzdAlPldWSo</w:t>
              </w:r>
            </w:hyperlink>
            <w:r>
              <w:rPr>
                <w:rFonts w:ascii="Calibri" w:hAnsi="Calibri" w:cs="Arial"/>
                <w:color w:val="00000A"/>
                <w:szCs w:val="22"/>
              </w:rPr>
              <w:t>. In their groups, students will share their own summaries of how tides work. The teacher will ask the students to share their ideas and will ask the students to record these</w:t>
            </w:r>
            <w:r w:rsidR="00D96F55">
              <w:rPr>
                <w:rFonts w:ascii="Calibri" w:hAnsi="Calibri" w:cs="Arial"/>
                <w:color w:val="00000A"/>
                <w:szCs w:val="22"/>
              </w:rPr>
              <w:t xml:space="preserve"> summaries</w:t>
            </w:r>
            <w:r>
              <w:rPr>
                <w:rFonts w:ascii="Calibri" w:hAnsi="Calibri" w:cs="Arial"/>
                <w:color w:val="00000A"/>
                <w:szCs w:val="22"/>
              </w:rPr>
              <w:t xml:space="preserve"> in their notes.</w:t>
            </w:r>
          </w:p>
          <w:p w:rsidR="009178B1" w:rsidRPr="003D056D" w:rsidRDefault="009178B1" w:rsidP="008D5D95">
            <w:pPr>
              <w:contextualSpacing/>
              <w:jc w:val="left"/>
            </w:pPr>
          </w:p>
        </w:tc>
      </w:tr>
      <w:tr w:rsidR="00363B68" w:rsidRPr="00363B68" w:rsidTr="00091A3A">
        <w:trPr>
          <w:trHeight w:val="2213"/>
        </w:trPr>
        <w:tc>
          <w:tcPr>
            <w:tcW w:w="1980" w:type="dxa"/>
            <w:gridSpan w:val="2"/>
            <w:vAlign w:val="center"/>
          </w:tcPr>
          <w:p w:rsidR="00363B68" w:rsidRPr="00363B68" w:rsidRDefault="00363B68" w:rsidP="002030CC">
            <w:pPr>
              <w:jc w:val="center"/>
              <w:rPr>
                <w:b/>
              </w:rPr>
            </w:pPr>
            <w:r w:rsidRPr="00363B68">
              <w:rPr>
                <w:b/>
              </w:rPr>
              <w:t>Independent Practice</w:t>
            </w:r>
          </w:p>
        </w:tc>
        <w:tc>
          <w:tcPr>
            <w:tcW w:w="9607" w:type="dxa"/>
            <w:gridSpan w:val="4"/>
          </w:tcPr>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Day 3</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 xml:space="preserve">The teacher will ask students to share their summaries on tides that they recorded the day before to refresh their ideas they had gathered on tides. The teacher will then show different pictures from the webcam of </w:t>
            </w:r>
            <w:proofErr w:type="spellStart"/>
            <w:r>
              <w:rPr>
                <w:rFonts w:ascii="Calibri" w:hAnsi="Calibri" w:cs="Arial"/>
                <w:color w:val="00000A"/>
                <w:szCs w:val="22"/>
              </w:rPr>
              <w:t>Rudee's</w:t>
            </w:r>
            <w:proofErr w:type="spellEnd"/>
            <w:r>
              <w:rPr>
                <w:rFonts w:ascii="Calibri" w:hAnsi="Calibri" w:cs="Arial"/>
                <w:color w:val="00000A"/>
                <w:szCs w:val="22"/>
              </w:rPr>
              <w:t xml:space="preserve"> inlet at Virginia Beach</w:t>
            </w:r>
            <w:r w:rsidR="00D96F55">
              <w:rPr>
                <w:rFonts w:ascii="Calibri" w:hAnsi="Calibri" w:cs="Arial"/>
                <w:color w:val="00000A"/>
                <w:szCs w:val="22"/>
              </w:rPr>
              <w:t xml:space="preserve"> (or beach of choice)</w:t>
            </w:r>
            <w:r>
              <w:rPr>
                <w:rFonts w:ascii="Calibri" w:hAnsi="Calibri" w:cs="Arial"/>
                <w:color w:val="00000A"/>
                <w:szCs w:val="22"/>
              </w:rPr>
              <w:t xml:space="preserve"> at different points in the day. Using the student laptops, the students will work in partnerships or teams to analyze the gra</w:t>
            </w:r>
            <w:r w:rsidR="00D96F55">
              <w:rPr>
                <w:rFonts w:ascii="Calibri" w:hAnsi="Calibri" w:cs="Arial"/>
                <w:color w:val="00000A"/>
                <w:szCs w:val="22"/>
              </w:rPr>
              <w:t>phs and how the tides work.  The students will also discover a</w:t>
            </w:r>
            <w:r>
              <w:rPr>
                <w:rFonts w:ascii="Calibri" w:hAnsi="Calibri" w:cs="Arial"/>
                <w:color w:val="00000A"/>
                <w:szCs w:val="22"/>
              </w:rPr>
              <w:t>t what points tides are at their highest/lowest using the graph at</w:t>
            </w:r>
            <w:r>
              <w:rPr>
                <w:rStyle w:val="apple-converted-space"/>
                <w:rFonts w:ascii="Calibri" w:hAnsi="Calibri" w:cs="Arial"/>
                <w:color w:val="00000A"/>
                <w:szCs w:val="22"/>
              </w:rPr>
              <w:t> </w:t>
            </w:r>
            <w:hyperlink r:id="rId16" w:tgtFrame="_blank" w:history="1">
              <w:r>
                <w:rPr>
                  <w:rStyle w:val="Hyperlink"/>
                  <w:rFonts w:ascii="Calibri" w:hAnsi="Calibri" w:cs="Arial"/>
                  <w:color w:val="1155CC"/>
                  <w:szCs w:val="22"/>
                </w:rPr>
                <w:t>http://www.surf-forecast.com/breaks/Virginia-Beach/tides/latest</w:t>
              </w:r>
            </w:hyperlink>
            <w:r>
              <w:rPr>
                <w:rStyle w:val="apple-converted-space"/>
                <w:rFonts w:ascii="Calibri" w:hAnsi="Calibri" w:cs="Arial"/>
                <w:color w:val="00000A"/>
                <w:szCs w:val="22"/>
              </w:rPr>
              <w:t> </w:t>
            </w:r>
            <w:r>
              <w:rPr>
                <w:rFonts w:ascii="Calibri" w:hAnsi="Calibri" w:cs="Arial"/>
                <w:color w:val="00000A"/>
                <w:szCs w:val="22"/>
              </w:rPr>
              <w:t>or the beach location of choice. Students will also compare these with the moon phase calendar at</w:t>
            </w:r>
            <w:hyperlink r:id="rId17" w:tgtFrame="_blank" w:history="1">
              <w:r>
                <w:rPr>
                  <w:rStyle w:val="Hyperlink"/>
                  <w:rFonts w:ascii="Calibri" w:hAnsi="Calibri" w:cs="Arial"/>
                  <w:color w:val="1155CC"/>
                  <w:szCs w:val="22"/>
                </w:rPr>
                <w:t>http://www.moonconnection.com/moon_phases_calendar.phtml</w:t>
              </w:r>
            </w:hyperlink>
            <w:r>
              <w:rPr>
                <w:rFonts w:ascii="Calibri" w:hAnsi="Calibri" w:cs="Arial"/>
                <w:color w:val="00000A"/>
                <w:szCs w:val="22"/>
              </w:rPr>
              <w:t xml:space="preserve">. </w:t>
            </w:r>
            <w:r w:rsidR="00D96F55">
              <w:rPr>
                <w:rFonts w:ascii="Calibri" w:hAnsi="Calibri" w:cs="Arial"/>
                <w:color w:val="00000A"/>
                <w:szCs w:val="22"/>
              </w:rPr>
              <w:t xml:space="preserve">The teacher may want to print this calendar or allow the students to use the website.  </w:t>
            </w:r>
            <w:r>
              <w:rPr>
                <w:rFonts w:ascii="Calibri" w:hAnsi="Calibri" w:cs="Arial"/>
                <w:color w:val="00000A"/>
                <w:szCs w:val="22"/>
              </w:rPr>
              <w:t>Students will use this information to answer the discussion questions. As a class, the students will share the information gathered from the websites that they recorded on their discussion question worksheet.</w:t>
            </w:r>
          </w:p>
          <w:p w:rsidR="00970FE0" w:rsidRDefault="00970FE0" w:rsidP="0031534C">
            <w:pPr>
              <w:pStyle w:val="NormalWeb"/>
              <w:shd w:val="clear" w:color="auto" w:fill="FFFFFF"/>
              <w:spacing w:after="0" w:afterAutospacing="0" w:line="192" w:lineRule="atLeast"/>
              <w:rPr>
                <w:rFonts w:ascii="Calibri" w:hAnsi="Calibri" w:cs="Arial"/>
                <w:color w:val="00000A"/>
                <w:szCs w:val="22"/>
              </w:rPr>
            </w:pPr>
          </w:p>
          <w:p w:rsidR="00970FE0" w:rsidRDefault="00970FE0" w:rsidP="0031534C">
            <w:pPr>
              <w:pStyle w:val="NormalWeb"/>
              <w:shd w:val="clear" w:color="auto" w:fill="FFFFFF"/>
              <w:spacing w:after="0" w:afterAutospacing="0" w:line="192" w:lineRule="atLeast"/>
              <w:rPr>
                <w:rFonts w:ascii="Calibri" w:hAnsi="Calibri" w:cs="Arial"/>
                <w:color w:val="00000A"/>
                <w:szCs w:val="22"/>
              </w:rPr>
            </w:pP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lastRenderedPageBreak/>
              <w:t>Day 4</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 xml:space="preserve">Students will give a quick review as a class to summarize the tools at the </w:t>
            </w:r>
            <w:proofErr w:type="spellStart"/>
            <w:r>
              <w:rPr>
                <w:rFonts w:ascii="Calibri" w:hAnsi="Calibri" w:cs="Arial"/>
                <w:color w:val="00000A"/>
                <w:szCs w:val="22"/>
              </w:rPr>
              <w:t>CEED</w:t>
            </w:r>
            <w:proofErr w:type="spellEnd"/>
            <w:r>
              <w:rPr>
                <w:rFonts w:ascii="Calibri" w:hAnsi="Calibri" w:cs="Arial"/>
                <w:color w:val="00000A"/>
                <w:szCs w:val="22"/>
              </w:rPr>
              <w:t xml:space="preserve"> center and how they produce energy through renewable energy sources. The teacher may want to pull the website up to refresh their memories. Students will use the information gathered from their previous activities on waves and tides to design their own energy-producing machine. They will describe how the waves and tides can create energy production through their machine and will draw what their machine would look like and will label each part.</w:t>
            </w:r>
          </w:p>
          <w:p w:rsidR="009178B1" w:rsidRDefault="009178B1" w:rsidP="00363B68">
            <w:pPr>
              <w:jc w:val="left"/>
              <w:rPr>
                <w:sz w:val="16"/>
                <w:szCs w:val="16"/>
              </w:rPr>
            </w:pPr>
          </w:p>
          <w:p w:rsidR="00D96F55" w:rsidRDefault="00D96F55" w:rsidP="00363B68">
            <w:pPr>
              <w:jc w:val="left"/>
              <w:rPr>
                <w:sz w:val="16"/>
                <w:szCs w:val="16"/>
              </w:rPr>
            </w:pPr>
          </w:p>
          <w:p w:rsidR="00D96F55" w:rsidRDefault="00D96F55" w:rsidP="00363B68">
            <w:pPr>
              <w:jc w:val="left"/>
              <w:rPr>
                <w:sz w:val="16"/>
                <w:szCs w:val="16"/>
              </w:rPr>
            </w:pPr>
          </w:p>
          <w:p w:rsidR="00D96F55" w:rsidRDefault="00D96F55" w:rsidP="00363B68">
            <w:pPr>
              <w:jc w:val="left"/>
              <w:rPr>
                <w:sz w:val="16"/>
                <w:szCs w:val="16"/>
              </w:rPr>
            </w:pPr>
          </w:p>
          <w:p w:rsidR="00D96F55" w:rsidRDefault="00D96F55" w:rsidP="00363B68">
            <w:pPr>
              <w:jc w:val="left"/>
              <w:rPr>
                <w:sz w:val="16"/>
                <w:szCs w:val="16"/>
              </w:rPr>
            </w:pPr>
          </w:p>
          <w:p w:rsidR="00D96F55" w:rsidRDefault="00D96F55" w:rsidP="00363B68">
            <w:pPr>
              <w:jc w:val="left"/>
              <w:rPr>
                <w:sz w:val="16"/>
                <w:szCs w:val="16"/>
              </w:rPr>
            </w:pPr>
          </w:p>
          <w:p w:rsidR="00D96F55" w:rsidRPr="00363B68" w:rsidRDefault="00D96F55" w:rsidP="00363B68">
            <w:pPr>
              <w:jc w:val="left"/>
            </w:pPr>
          </w:p>
        </w:tc>
      </w:tr>
      <w:tr w:rsidR="009178B1" w:rsidRPr="00363B68" w:rsidTr="00091A3A">
        <w:trPr>
          <w:trHeight w:val="1433"/>
        </w:trPr>
        <w:tc>
          <w:tcPr>
            <w:tcW w:w="1980" w:type="dxa"/>
            <w:gridSpan w:val="2"/>
            <w:vAlign w:val="center"/>
          </w:tcPr>
          <w:p w:rsidR="009178B1" w:rsidRPr="00363B68" w:rsidRDefault="009178B1" w:rsidP="002030CC">
            <w:pPr>
              <w:jc w:val="center"/>
              <w:rPr>
                <w:b/>
              </w:rPr>
            </w:pPr>
            <w:r w:rsidRPr="00363B68">
              <w:rPr>
                <w:b/>
              </w:rPr>
              <w:lastRenderedPageBreak/>
              <w:t>Closure (Summary of Lesson)</w:t>
            </w:r>
          </w:p>
        </w:tc>
        <w:tc>
          <w:tcPr>
            <w:tcW w:w="9607" w:type="dxa"/>
            <w:gridSpan w:val="4"/>
          </w:tcPr>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Day 5</w:t>
            </w:r>
          </w:p>
          <w:p w:rsidR="0031534C" w:rsidRDefault="0031534C" w:rsidP="0031534C">
            <w:pPr>
              <w:pStyle w:val="NormalWeb"/>
              <w:shd w:val="clear" w:color="auto" w:fill="FFFFFF"/>
              <w:spacing w:after="0" w:afterAutospacing="0" w:line="192" w:lineRule="atLeast"/>
              <w:rPr>
                <w:rFonts w:ascii="Arial" w:hAnsi="Arial" w:cs="Arial"/>
                <w:color w:val="222222"/>
                <w:sz w:val="20"/>
                <w:szCs w:val="20"/>
              </w:rPr>
            </w:pPr>
            <w:r>
              <w:rPr>
                <w:rFonts w:ascii="Calibri" w:hAnsi="Calibri" w:cs="Arial"/>
                <w:color w:val="00000A"/>
                <w:szCs w:val="22"/>
              </w:rPr>
              <w:t xml:space="preserve">The students will pretend the </w:t>
            </w:r>
            <w:proofErr w:type="spellStart"/>
            <w:r>
              <w:rPr>
                <w:rFonts w:ascii="Calibri" w:hAnsi="Calibri" w:cs="Arial"/>
                <w:color w:val="00000A"/>
                <w:szCs w:val="22"/>
              </w:rPr>
              <w:t>CEED</w:t>
            </w:r>
            <w:proofErr w:type="spellEnd"/>
            <w:r w:rsidR="00970FE0">
              <w:rPr>
                <w:rFonts w:ascii="Calibri" w:hAnsi="Calibri" w:cs="Arial"/>
                <w:color w:val="00000A"/>
                <w:szCs w:val="22"/>
              </w:rPr>
              <w:t xml:space="preserve"> building</w:t>
            </w:r>
            <w:r>
              <w:rPr>
                <w:rFonts w:ascii="Calibri" w:hAnsi="Calibri" w:cs="Arial"/>
                <w:color w:val="00000A"/>
                <w:szCs w:val="22"/>
              </w:rPr>
              <w:t xml:space="preserve"> has moved to the beach and will describe how their machine will fit into their building. The students will share their tools as a class and explain how tides and waves can be used to harness energy in their examples. The other students will give suggestions or comments for modification on the other students' tools.</w:t>
            </w:r>
          </w:p>
          <w:p w:rsidR="009178B1" w:rsidRPr="00E61A92" w:rsidRDefault="009178B1" w:rsidP="009178B1">
            <w:pPr>
              <w:pStyle w:val="ListParagraph"/>
              <w:jc w:val="left"/>
            </w:pPr>
          </w:p>
        </w:tc>
      </w:tr>
      <w:tr w:rsidR="009178B1" w:rsidRPr="00363B68" w:rsidTr="00091A3A">
        <w:trPr>
          <w:trHeight w:val="1432"/>
        </w:trPr>
        <w:tc>
          <w:tcPr>
            <w:tcW w:w="1980" w:type="dxa"/>
            <w:gridSpan w:val="2"/>
            <w:vAlign w:val="center"/>
          </w:tcPr>
          <w:p w:rsidR="009178B1" w:rsidRPr="00363B68" w:rsidRDefault="009178B1" w:rsidP="002A26ED">
            <w:pPr>
              <w:jc w:val="center"/>
              <w:rPr>
                <w:b/>
              </w:rPr>
            </w:pPr>
            <w:proofErr w:type="spellStart"/>
            <w:r>
              <w:rPr>
                <w:b/>
              </w:rPr>
              <w:t>CEED</w:t>
            </w:r>
            <w:proofErr w:type="spellEnd"/>
            <w:r>
              <w:rPr>
                <w:b/>
              </w:rPr>
              <w:t xml:space="preserve"> </w:t>
            </w:r>
            <w:r w:rsidR="002A26ED">
              <w:rPr>
                <w:b/>
              </w:rPr>
              <w:t>Building Application/ Sensor Data</w:t>
            </w:r>
          </w:p>
        </w:tc>
        <w:tc>
          <w:tcPr>
            <w:tcW w:w="9607" w:type="dxa"/>
            <w:gridSpan w:val="4"/>
          </w:tcPr>
          <w:p w:rsidR="009178B1" w:rsidRPr="009178B1" w:rsidRDefault="0031534C" w:rsidP="009B0C23">
            <w:pPr>
              <w:jc w:val="left"/>
            </w:pPr>
            <w:r>
              <w:rPr>
                <w:rFonts w:ascii="Calibri" w:hAnsi="Calibri"/>
                <w:color w:val="00000A"/>
                <w:shd w:val="clear" w:color="auto" w:fill="FFFFFF"/>
              </w:rPr>
              <w:t xml:space="preserve">The students can compare data collection from other tidal energy sources to give them estimates on the energy-production of current uses of tidal energy. They can analyze how much energy production is gathered from these sources to the energy production gathered at the </w:t>
            </w:r>
            <w:proofErr w:type="spellStart"/>
            <w:r>
              <w:rPr>
                <w:rFonts w:ascii="Calibri" w:hAnsi="Calibri"/>
                <w:color w:val="00000A"/>
                <w:shd w:val="clear" w:color="auto" w:fill="FFFFFF"/>
              </w:rPr>
              <w:t>CEED</w:t>
            </w:r>
            <w:proofErr w:type="spellEnd"/>
            <w:r>
              <w:rPr>
                <w:rFonts w:ascii="Calibri" w:hAnsi="Calibri"/>
                <w:color w:val="00000A"/>
                <w:shd w:val="clear" w:color="auto" w:fill="FFFFFF"/>
              </w:rPr>
              <w:t xml:space="preserve"> center.</w:t>
            </w:r>
            <w:r>
              <w:rPr>
                <w:rStyle w:val="apple-converted-space"/>
                <w:rFonts w:ascii="Calibri" w:hAnsi="Calibri"/>
                <w:color w:val="00000A"/>
                <w:shd w:val="clear" w:color="auto" w:fill="FFFFFF"/>
              </w:rPr>
              <w:t> </w:t>
            </w:r>
            <w:hyperlink r:id="rId18" w:tgtFrame="_blank" w:history="1">
              <w:r>
                <w:rPr>
                  <w:rStyle w:val="Hyperlink"/>
                  <w:rFonts w:ascii="Calibri" w:hAnsi="Calibri"/>
                  <w:color w:val="1155CC"/>
                  <w:shd w:val="clear" w:color="auto" w:fill="FFFFFF"/>
                </w:rPr>
                <w:t>http://dashboard.intellergy.us/ceed/index.php</w:t>
              </w:r>
            </w:hyperlink>
            <w:r>
              <w:rPr>
                <w:rStyle w:val="apple-converted-space"/>
                <w:rFonts w:ascii="Calibri" w:hAnsi="Calibri"/>
                <w:color w:val="00000A"/>
                <w:shd w:val="clear" w:color="auto" w:fill="FFFFFF"/>
              </w:rPr>
              <w:t> </w:t>
            </w:r>
            <w:r>
              <w:rPr>
                <w:rFonts w:ascii="Calibri" w:hAnsi="Calibri"/>
                <w:color w:val="00000A"/>
                <w:shd w:val="clear" w:color="auto" w:fill="FFFFFF"/>
              </w:rPr>
              <w:t>The website can compare the different types of renewable energy sources to their designed tool.</w:t>
            </w:r>
          </w:p>
        </w:tc>
      </w:tr>
      <w:tr w:rsidR="00363B68" w:rsidRPr="00363B68" w:rsidTr="00091A3A">
        <w:trPr>
          <w:trHeight w:val="2042"/>
        </w:trPr>
        <w:tc>
          <w:tcPr>
            <w:tcW w:w="1980" w:type="dxa"/>
            <w:gridSpan w:val="2"/>
            <w:vAlign w:val="center"/>
          </w:tcPr>
          <w:p w:rsidR="00363B68" w:rsidRPr="00363B68" w:rsidRDefault="00363B68" w:rsidP="002030CC">
            <w:pPr>
              <w:jc w:val="center"/>
              <w:rPr>
                <w:b/>
              </w:rPr>
            </w:pPr>
            <w:r w:rsidRPr="00363B68">
              <w:rPr>
                <w:b/>
              </w:rPr>
              <w:t>Assessment</w:t>
            </w:r>
          </w:p>
        </w:tc>
        <w:tc>
          <w:tcPr>
            <w:tcW w:w="9607" w:type="dxa"/>
            <w:gridSpan w:val="4"/>
          </w:tcPr>
          <w:p w:rsidR="00363B68" w:rsidRPr="00E61A92" w:rsidRDefault="00EE5FC3" w:rsidP="009178B1">
            <w:pPr>
              <w:pStyle w:val="ListParagraph"/>
              <w:tabs>
                <w:tab w:val="left" w:pos="3957"/>
              </w:tabs>
              <w:jc w:val="left"/>
            </w:pPr>
            <w:r>
              <w:t>Students will be graded based on their understanding of tides and energy transfer from hydropower to electricity shown in their final design of the energy tool.</w:t>
            </w:r>
            <w:r w:rsidR="0031534C">
              <w:t xml:space="preserve">  </w:t>
            </w:r>
            <w:r w:rsidR="0031534C">
              <w:rPr>
                <w:rFonts w:ascii="Calibri" w:hAnsi="Calibri"/>
                <w:color w:val="00000A"/>
                <w:sz w:val="23"/>
                <w:szCs w:val="23"/>
                <w:shd w:val="clear" w:color="auto" w:fill="FFFFFF"/>
              </w:rPr>
              <w:t>The students can be assessed by their participation in discussion and their completion of the discussion questions in written form. The students will also be assessed using their design of their wave/tidal-powered machine. Their score will be based on their understanding of tides and waves, as well as completion of the activity, including their written description and drawing.</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D96F55" w:rsidRDefault="00D96F55" w:rsidP="00007357">
      <w:pPr>
        <w:spacing w:after="200" w:line="276" w:lineRule="auto"/>
        <w:ind w:firstLine="720"/>
        <w:jc w:val="center"/>
        <w:rPr>
          <w:rFonts w:asciiTheme="minorHAnsi" w:hAnsiTheme="minorHAnsi" w:cstheme="minorHAnsi"/>
          <w:b/>
          <w:u w:val="single"/>
        </w:rPr>
      </w:pPr>
    </w:p>
    <w:p w:rsidR="007912AA" w:rsidRDefault="007912AA">
      <w:pPr>
        <w:spacing w:after="200" w:line="276" w:lineRule="auto"/>
        <w:jc w:val="left"/>
        <w:rPr>
          <w:rFonts w:asciiTheme="minorHAnsi" w:hAnsiTheme="minorHAnsi" w:cstheme="minorHAnsi"/>
          <w:b/>
          <w:u w:val="single"/>
        </w:rPr>
      </w:pPr>
      <w:r>
        <w:rPr>
          <w:rFonts w:asciiTheme="minorHAnsi" w:hAnsiTheme="minorHAnsi" w:cstheme="minorHAnsi"/>
          <w:b/>
          <w:u w:val="single"/>
        </w:rPr>
        <w:br w:type="page"/>
      </w:r>
    </w:p>
    <w:p w:rsidR="007912AA" w:rsidRDefault="007912AA" w:rsidP="007912AA">
      <w:pPr>
        <w:pStyle w:val="NormalWeb"/>
        <w:shd w:val="clear" w:color="auto" w:fill="FFFFFF"/>
        <w:spacing w:beforeAutospacing="0" w:after="0" w:afterAutospacing="0" w:line="192" w:lineRule="atLeast"/>
        <w:ind w:left="720"/>
        <w:rPr>
          <w:rFonts w:ascii="Arial" w:hAnsi="Arial" w:cs="Arial"/>
          <w:b/>
          <w:color w:val="222222"/>
          <w:sz w:val="28"/>
          <w:szCs w:val="28"/>
          <w:u w:val="single"/>
        </w:rPr>
      </w:pPr>
      <w:r>
        <w:rPr>
          <w:rFonts w:ascii="Calibri" w:hAnsi="Calibri" w:cs="Arial"/>
          <w:b/>
          <w:color w:val="00000A"/>
          <w:sz w:val="28"/>
          <w:szCs w:val="28"/>
          <w:u w:val="single"/>
        </w:rPr>
        <w:lastRenderedPageBreak/>
        <w:t>Wave Discussion Questions:</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Describe how the following objects were moved in the water:</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Bobbers-</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Glitter-</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Stones-</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List some items found in the ocean that might compare to these.</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Bobbers-</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Glitter-</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Stones-</w:t>
      </w:r>
    </w:p>
    <w:p w:rsidR="007912AA" w:rsidRDefault="007912AA" w:rsidP="007912AA">
      <w:pPr>
        <w:pStyle w:val="NormalWeb"/>
        <w:shd w:val="clear" w:color="auto" w:fill="FFFFFF"/>
        <w:spacing w:beforeAutospacing="0" w:after="0" w:afterAutospacing="0" w:line="192" w:lineRule="atLeast"/>
        <w:ind w:left="720"/>
        <w:rPr>
          <w:rFonts w:ascii="Calibri" w:hAnsi="Calibri" w:cs="Arial"/>
          <w:color w:val="00000A"/>
          <w:sz w:val="28"/>
          <w:szCs w:val="28"/>
        </w:rPr>
      </w:pPr>
      <w:r>
        <w:rPr>
          <w:rFonts w:ascii="Calibri" w:hAnsi="Calibri" w:cs="Arial"/>
          <w:color w:val="00000A"/>
          <w:sz w:val="28"/>
          <w:szCs w:val="28"/>
        </w:rPr>
        <w:t>Draw a picture of how the items looked while creating waves:</w:t>
      </w:r>
    </w:p>
    <w:p w:rsidR="007912AA" w:rsidRDefault="007912AA" w:rsidP="007912AA">
      <w:pPr>
        <w:pStyle w:val="NormalWeb"/>
        <w:shd w:val="clear" w:color="auto" w:fill="FFFFFF"/>
        <w:spacing w:beforeAutospacing="0" w:after="0" w:afterAutospacing="0" w:line="192" w:lineRule="atLeast"/>
        <w:ind w:left="720" w:firstLine="720"/>
        <w:rPr>
          <w:rFonts w:ascii="Arial" w:hAnsi="Arial" w:cs="Arial"/>
          <w:color w:val="222222"/>
          <w:sz w:val="28"/>
          <w:szCs w:val="28"/>
          <w:u w:val="single"/>
        </w:rPr>
      </w:pPr>
      <w:r>
        <w:rPr>
          <w:rFonts w:ascii="Calibri" w:hAnsi="Calibri" w:cs="Arial"/>
          <w:color w:val="00000A"/>
          <w:sz w:val="28"/>
          <w:szCs w:val="28"/>
          <w:u w:val="single"/>
        </w:rPr>
        <w:t>Bobbers</w:t>
      </w:r>
      <w:r>
        <w:rPr>
          <w:rFonts w:ascii="Calibri" w:hAnsi="Calibri" w:cs="Arial"/>
          <w:color w:val="00000A"/>
          <w:sz w:val="28"/>
          <w:szCs w:val="28"/>
          <w:u w:val="single"/>
        </w:rPr>
        <w:tab/>
      </w:r>
      <w:r>
        <w:rPr>
          <w:rFonts w:ascii="Calibri" w:hAnsi="Calibri" w:cs="Arial"/>
          <w:color w:val="00000A"/>
          <w:sz w:val="28"/>
          <w:szCs w:val="28"/>
          <w:u w:val="single"/>
        </w:rPr>
        <w:tab/>
      </w:r>
      <w:r>
        <w:rPr>
          <w:rFonts w:ascii="Calibri" w:hAnsi="Calibri" w:cs="Arial"/>
          <w:color w:val="00000A"/>
          <w:sz w:val="28"/>
          <w:szCs w:val="28"/>
          <w:u w:val="single"/>
        </w:rPr>
        <w:tab/>
        <w:t>glitter</w:t>
      </w:r>
      <w:r>
        <w:rPr>
          <w:rFonts w:ascii="Calibri" w:hAnsi="Calibri" w:cs="Arial"/>
          <w:color w:val="00000A"/>
          <w:sz w:val="28"/>
          <w:szCs w:val="28"/>
          <w:u w:val="single"/>
        </w:rPr>
        <w:tab/>
      </w:r>
      <w:r>
        <w:rPr>
          <w:rFonts w:ascii="Calibri" w:hAnsi="Calibri" w:cs="Arial"/>
          <w:color w:val="00000A"/>
          <w:sz w:val="28"/>
          <w:szCs w:val="28"/>
          <w:u w:val="single"/>
        </w:rPr>
        <w:tab/>
      </w:r>
      <w:r>
        <w:rPr>
          <w:rFonts w:ascii="Calibri" w:hAnsi="Calibri" w:cs="Arial"/>
          <w:color w:val="00000A"/>
          <w:sz w:val="28"/>
          <w:szCs w:val="28"/>
          <w:u w:val="single"/>
        </w:rPr>
        <w:tab/>
      </w:r>
      <w:r>
        <w:rPr>
          <w:rFonts w:ascii="Calibri" w:hAnsi="Calibri" w:cs="Arial"/>
          <w:color w:val="00000A"/>
          <w:sz w:val="28"/>
          <w:szCs w:val="28"/>
          <w:u w:val="single"/>
        </w:rPr>
        <w:tab/>
        <w:t>stones</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bookmarkStart w:id="0" w:name="_GoBack"/>
      <w:bookmarkEnd w:id="0"/>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Calibri" w:hAnsi="Calibri" w:cs="Arial"/>
          <w:color w:val="00000A"/>
          <w:sz w:val="28"/>
          <w:szCs w:val="28"/>
        </w:rPr>
      </w:pPr>
      <w:r>
        <w:rPr>
          <w:rFonts w:ascii="Calibri" w:hAnsi="Calibri" w:cs="Arial"/>
          <w:color w:val="00000A"/>
          <w:sz w:val="28"/>
          <w:szCs w:val="28"/>
        </w:rPr>
        <w:t>When did the items move the most? Why?</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Calibri" w:hAnsi="Calibri" w:cs="Arial"/>
          <w:color w:val="00000A"/>
          <w:sz w:val="28"/>
          <w:szCs w:val="28"/>
        </w:rPr>
      </w:pPr>
      <w:r>
        <w:rPr>
          <w:rFonts w:ascii="Calibri" w:hAnsi="Calibri" w:cs="Arial"/>
          <w:color w:val="00000A"/>
          <w:sz w:val="28"/>
          <w:szCs w:val="28"/>
        </w:rPr>
        <w:t>When did the items move the least?  Why?</w:t>
      </w: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p>
    <w:p w:rsidR="007912AA" w:rsidRDefault="007912AA" w:rsidP="007912AA">
      <w:pPr>
        <w:pStyle w:val="NormalWeb"/>
        <w:shd w:val="clear" w:color="auto" w:fill="FFFFFF"/>
        <w:spacing w:beforeAutospacing="0" w:after="0" w:afterAutospacing="0" w:line="192" w:lineRule="atLeast"/>
        <w:ind w:left="720"/>
        <w:rPr>
          <w:rFonts w:ascii="Arial" w:hAnsi="Arial" w:cs="Arial"/>
          <w:color w:val="222222"/>
          <w:sz w:val="28"/>
          <w:szCs w:val="28"/>
        </w:rPr>
      </w:pPr>
      <w:r>
        <w:rPr>
          <w:rFonts w:ascii="Calibri" w:hAnsi="Calibri" w:cs="Arial"/>
          <w:color w:val="00000A"/>
          <w:sz w:val="28"/>
          <w:szCs w:val="28"/>
        </w:rPr>
        <w:t>How does this compare to how things move in the ocean?</w:t>
      </w:r>
    </w:p>
    <w:p w:rsidR="007912AA" w:rsidRDefault="007912AA" w:rsidP="007912AA">
      <w:pPr>
        <w:rPr>
          <w:rFonts w:asciiTheme="minorHAnsi" w:hAnsiTheme="minorHAnsi" w:cstheme="minorBidi"/>
          <w:color w:val="auto"/>
          <w:sz w:val="22"/>
          <w:szCs w:val="22"/>
        </w:rPr>
      </w:pPr>
    </w:p>
    <w:p w:rsidR="007912AA" w:rsidRDefault="007912AA" w:rsidP="007912AA"/>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b/>
          <w:color w:val="222222"/>
          <w:sz w:val="28"/>
          <w:szCs w:val="28"/>
          <w:u w:val="single"/>
          <w:shd w:val="clear" w:color="auto" w:fill="FFFFFF"/>
        </w:rPr>
      </w:pPr>
      <w:r>
        <w:rPr>
          <w:rFonts w:ascii="Arial" w:eastAsia="Times New Roman" w:hAnsi="Arial"/>
          <w:b/>
          <w:color w:val="222222"/>
          <w:sz w:val="28"/>
          <w:szCs w:val="28"/>
          <w:u w:val="single"/>
          <w:shd w:val="clear" w:color="auto" w:fill="FFFFFF"/>
        </w:rPr>
        <w:t>Tidal Analysis Discussion Questions</w:t>
      </w:r>
    </w:p>
    <w:p w:rsidR="007912AA" w:rsidRDefault="007912AA" w:rsidP="007912AA">
      <w:pPr>
        <w:pStyle w:val="ListParagraph"/>
        <w:jc w:val="center"/>
        <w:rPr>
          <w:rFonts w:ascii="Arial" w:eastAsia="Times New Roman" w:hAnsi="Arial"/>
          <w:b/>
          <w:color w:val="222222"/>
          <w:sz w:val="28"/>
          <w:szCs w:val="28"/>
          <w:u w:val="single"/>
          <w:shd w:val="clear" w:color="auto" w:fill="FFFFFF"/>
        </w:rPr>
      </w:pPr>
    </w:p>
    <w:p w:rsidR="007912AA" w:rsidRDefault="007912AA" w:rsidP="007912AA">
      <w:pPr>
        <w:pStyle w:val="ListParagraph"/>
        <w:jc w:val="center"/>
        <w:rPr>
          <w:rFonts w:ascii="Arial" w:eastAsia="Times New Roman" w:hAnsi="Arial"/>
          <w:color w:val="222222"/>
          <w:sz w:val="28"/>
          <w:szCs w:val="28"/>
          <w:shd w:val="clear" w:color="auto" w:fill="FFFFFF"/>
        </w:rPr>
      </w:pPr>
      <w:r>
        <w:rPr>
          <w:rFonts w:ascii="Arial" w:eastAsia="Times New Roman" w:hAnsi="Arial"/>
          <w:color w:val="222222"/>
          <w:sz w:val="28"/>
          <w:szCs w:val="28"/>
          <w:shd w:val="clear" w:color="auto" w:fill="FFFFFF"/>
        </w:rPr>
        <w:t>Analyze the graph on the following website:</w:t>
      </w:r>
    </w:p>
    <w:p w:rsidR="007912AA" w:rsidRDefault="007912AA" w:rsidP="007912AA">
      <w:pPr>
        <w:pStyle w:val="ListParagraph"/>
        <w:jc w:val="center"/>
        <w:rPr>
          <w:b/>
          <w:sz w:val="28"/>
          <w:szCs w:val="28"/>
        </w:rPr>
      </w:pPr>
      <w:hyperlink r:id="rId19" w:history="1">
        <w:r>
          <w:rPr>
            <w:rStyle w:val="Hyperlink"/>
            <w:b/>
            <w:sz w:val="28"/>
            <w:szCs w:val="28"/>
          </w:rPr>
          <w:t>http://www.surf-forecast.com/breaks/Virginia-Beach/tides/latest</w:t>
        </w:r>
      </w:hyperlink>
    </w:p>
    <w:p w:rsidR="007912AA" w:rsidRDefault="007912AA" w:rsidP="007912AA">
      <w:pPr>
        <w:rPr>
          <w:rFonts w:ascii="Arial" w:eastAsia="Times New Roman" w:hAnsi="Arial"/>
          <w:color w:val="222222"/>
          <w:sz w:val="28"/>
          <w:szCs w:val="28"/>
          <w:shd w:val="clear" w:color="auto" w:fill="FFFFFF"/>
        </w:rPr>
      </w:pPr>
    </w:p>
    <w:p w:rsidR="007912AA" w:rsidRDefault="007912AA" w:rsidP="007912AA">
      <w:pPr>
        <w:rPr>
          <w:rFonts w:ascii="Arial" w:eastAsia="Times New Roman" w:hAnsi="Arial"/>
          <w:color w:val="222222"/>
          <w:sz w:val="28"/>
          <w:szCs w:val="28"/>
          <w:shd w:val="clear" w:color="auto" w:fill="FFFFFF"/>
        </w:rPr>
      </w:pPr>
    </w:p>
    <w:p w:rsidR="007912AA" w:rsidRDefault="007912AA" w:rsidP="007912AA">
      <w:pPr>
        <w:rPr>
          <w:rFonts w:eastAsia="Times New Roman" w:cs="Times New Roman"/>
          <w:color w:val="auto"/>
          <w:sz w:val="28"/>
          <w:szCs w:val="28"/>
        </w:rPr>
      </w:pPr>
      <w:r>
        <w:rPr>
          <w:rFonts w:ascii="Arial" w:eastAsia="Times New Roman" w:hAnsi="Arial"/>
          <w:color w:val="222222"/>
          <w:sz w:val="28"/>
          <w:szCs w:val="28"/>
          <w:shd w:val="clear" w:color="auto" w:fill="FFFFFF"/>
        </w:rPr>
        <w:t>What times in each day are the tides the highest?  </w:t>
      </w:r>
      <w:proofErr w:type="gramStart"/>
      <w:r>
        <w:rPr>
          <w:rFonts w:ascii="Arial" w:eastAsia="Times New Roman" w:hAnsi="Arial"/>
          <w:color w:val="222222"/>
          <w:sz w:val="28"/>
          <w:szCs w:val="28"/>
          <w:shd w:val="clear" w:color="auto" w:fill="FFFFFF"/>
        </w:rPr>
        <w:t>lowest</w:t>
      </w:r>
      <w:proofErr w:type="gramEnd"/>
      <w:r>
        <w:rPr>
          <w:rFonts w:ascii="Arial" w:eastAsia="Times New Roman" w:hAnsi="Arial"/>
          <w:color w:val="222222"/>
          <w:sz w:val="28"/>
          <w:szCs w:val="28"/>
          <w:shd w:val="clear" w:color="auto" w:fill="FFFFFF"/>
        </w:rPr>
        <w:t>?  </w:t>
      </w: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r>
        <w:rPr>
          <w:rFonts w:ascii="Arial" w:eastAsia="Times New Roman" w:hAnsi="Arial"/>
          <w:color w:val="222222"/>
          <w:sz w:val="28"/>
          <w:szCs w:val="28"/>
        </w:rPr>
        <w:t>Explain why tides are higher at certain times in the day, compared to others.  </w:t>
      </w: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r>
        <w:rPr>
          <w:rFonts w:ascii="Arial" w:eastAsia="Times New Roman" w:hAnsi="Arial"/>
          <w:color w:val="222222"/>
          <w:sz w:val="28"/>
          <w:szCs w:val="28"/>
        </w:rPr>
        <w:t>Explain what might happen to these tides when there are severe storms.  </w:t>
      </w: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p>
    <w:p w:rsidR="007912AA" w:rsidRDefault="007912AA" w:rsidP="007912AA">
      <w:pPr>
        <w:shd w:val="clear" w:color="auto" w:fill="FFFFFF"/>
        <w:rPr>
          <w:rFonts w:ascii="Arial" w:eastAsia="Times New Roman" w:hAnsi="Arial"/>
          <w:color w:val="222222"/>
          <w:sz w:val="28"/>
          <w:szCs w:val="28"/>
        </w:rPr>
      </w:pPr>
      <w:r>
        <w:rPr>
          <w:rFonts w:ascii="Arial" w:eastAsia="Times New Roman" w:hAnsi="Arial"/>
          <w:color w:val="222222"/>
          <w:sz w:val="28"/>
          <w:szCs w:val="28"/>
        </w:rPr>
        <w:t>Are there certain times in the month when the tides are stronger?  What makes this happen?</w:t>
      </w:r>
    </w:p>
    <w:p w:rsidR="007912AA" w:rsidRDefault="007912AA" w:rsidP="007912AA">
      <w:pPr>
        <w:rPr>
          <w:rFonts w:asciiTheme="minorHAnsi" w:hAnsiTheme="minorHAnsi" w:cstheme="minorBidi"/>
          <w:color w:val="auto"/>
          <w:sz w:val="22"/>
          <w:szCs w:val="22"/>
        </w:rPr>
      </w:pPr>
    </w:p>
    <w:p w:rsidR="007912AA" w:rsidRDefault="007912AA" w:rsidP="007912AA">
      <w:pPr>
        <w:rPr>
          <w:sz w:val="28"/>
          <w:szCs w:val="28"/>
        </w:rPr>
      </w:pPr>
    </w:p>
    <w:p w:rsidR="007912AA" w:rsidRDefault="007912AA" w:rsidP="007912AA">
      <w:pPr>
        <w:rPr>
          <w:rFonts w:ascii="Arial" w:hAnsi="Arial"/>
          <w:color w:val="222222"/>
          <w:sz w:val="28"/>
          <w:szCs w:val="28"/>
          <w:shd w:val="clear" w:color="auto" w:fill="FFFFFF"/>
        </w:rPr>
      </w:pPr>
      <w:r>
        <w:rPr>
          <w:rFonts w:ascii="Arial" w:hAnsi="Arial"/>
          <w:color w:val="222222"/>
          <w:sz w:val="28"/>
          <w:szCs w:val="28"/>
          <w:shd w:val="clear" w:color="auto" w:fill="FFFFFF"/>
        </w:rPr>
        <w:t xml:space="preserve">Draw a picture of how the earth, sun, and moon would align during the highest tides and lowest tides. </w:t>
      </w:r>
    </w:p>
    <w:p w:rsidR="007912AA" w:rsidRDefault="007912AA" w:rsidP="007912AA">
      <w:pPr>
        <w:rPr>
          <w:rFonts w:ascii="Arial" w:hAnsi="Arial"/>
          <w:color w:val="222222"/>
          <w:sz w:val="28"/>
          <w:szCs w:val="28"/>
          <w:shd w:val="clear" w:color="auto" w:fill="FFFFFF"/>
        </w:rPr>
      </w:pPr>
      <w:r>
        <w:rPr>
          <w:rFonts w:ascii="Arial" w:hAnsi="Arial"/>
          <w:color w:val="222222"/>
          <w:sz w:val="28"/>
          <w:szCs w:val="28"/>
          <w:shd w:val="clear" w:color="auto" w:fill="FFFFFF"/>
        </w:rPr>
        <w:t>Highest tides</w:t>
      </w:r>
      <w:r>
        <w:rPr>
          <w:rFonts w:ascii="Arial" w:hAnsi="Arial"/>
          <w:color w:val="222222"/>
          <w:sz w:val="28"/>
          <w:szCs w:val="28"/>
          <w:shd w:val="clear" w:color="auto" w:fill="FFFFFF"/>
        </w:rPr>
        <w:tab/>
      </w:r>
      <w:r>
        <w:rPr>
          <w:rFonts w:ascii="Arial" w:hAnsi="Arial"/>
          <w:color w:val="222222"/>
          <w:sz w:val="28"/>
          <w:szCs w:val="28"/>
          <w:shd w:val="clear" w:color="auto" w:fill="FFFFFF"/>
        </w:rPr>
        <w:tab/>
      </w:r>
      <w:r>
        <w:rPr>
          <w:rFonts w:ascii="Arial" w:hAnsi="Arial"/>
          <w:color w:val="222222"/>
          <w:sz w:val="28"/>
          <w:szCs w:val="28"/>
          <w:shd w:val="clear" w:color="auto" w:fill="FFFFFF"/>
        </w:rPr>
        <w:tab/>
      </w:r>
      <w:r>
        <w:rPr>
          <w:rFonts w:ascii="Arial" w:hAnsi="Arial"/>
          <w:color w:val="222222"/>
          <w:sz w:val="28"/>
          <w:szCs w:val="28"/>
          <w:shd w:val="clear" w:color="auto" w:fill="FFFFFF"/>
        </w:rPr>
        <w:tab/>
      </w:r>
      <w:r>
        <w:rPr>
          <w:rFonts w:ascii="Arial" w:hAnsi="Arial"/>
          <w:color w:val="222222"/>
          <w:sz w:val="28"/>
          <w:szCs w:val="28"/>
          <w:shd w:val="clear" w:color="auto" w:fill="FFFFFF"/>
        </w:rPr>
        <w:tab/>
        <w:t>Lowest tides</w:t>
      </w:r>
    </w:p>
    <w:p w:rsidR="007912AA" w:rsidRDefault="007912AA" w:rsidP="007912AA">
      <w:pPr>
        <w:rPr>
          <w:rFonts w:ascii="Arial" w:hAnsi="Arial"/>
          <w:color w:val="222222"/>
          <w:sz w:val="28"/>
          <w:szCs w:val="28"/>
          <w:shd w:val="clear" w:color="auto" w:fill="FFFFFF"/>
        </w:rPr>
      </w:pPr>
    </w:p>
    <w:p w:rsidR="007912AA" w:rsidRDefault="007912AA" w:rsidP="007912AA">
      <w:pPr>
        <w:rPr>
          <w:rFonts w:ascii="Arial" w:hAnsi="Arial"/>
          <w:color w:val="222222"/>
          <w:sz w:val="28"/>
          <w:szCs w:val="28"/>
          <w:shd w:val="clear" w:color="auto" w:fill="FFFFFF"/>
        </w:rPr>
      </w:pPr>
    </w:p>
    <w:p w:rsidR="007912AA" w:rsidRDefault="007912AA" w:rsidP="007912AA">
      <w:pPr>
        <w:rPr>
          <w:rFonts w:ascii="Arial" w:hAnsi="Arial"/>
          <w:color w:val="222222"/>
          <w:sz w:val="28"/>
          <w:szCs w:val="28"/>
          <w:shd w:val="clear" w:color="auto" w:fill="FFFFFF"/>
        </w:rPr>
      </w:pPr>
    </w:p>
    <w:p w:rsidR="007912AA" w:rsidRDefault="007912AA" w:rsidP="007912AA">
      <w:pPr>
        <w:rPr>
          <w:rFonts w:ascii="Arial" w:hAnsi="Arial"/>
          <w:color w:val="222222"/>
          <w:sz w:val="28"/>
          <w:szCs w:val="28"/>
          <w:shd w:val="clear" w:color="auto" w:fill="FFFFFF"/>
        </w:rPr>
      </w:pPr>
      <w:r>
        <w:rPr>
          <w:rFonts w:ascii="Arial" w:hAnsi="Arial"/>
          <w:color w:val="222222"/>
          <w:sz w:val="28"/>
          <w:szCs w:val="28"/>
          <w:shd w:val="clear" w:color="auto" w:fill="FFFFFF"/>
        </w:rPr>
        <w:t> What moon phases can be observed during a neap tide?  _____________</w:t>
      </w:r>
    </w:p>
    <w:p w:rsidR="007912AA" w:rsidRDefault="007912AA" w:rsidP="007912AA">
      <w:pPr>
        <w:rPr>
          <w:rFonts w:ascii="Arial" w:hAnsi="Arial"/>
          <w:color w:val="222222"/>
          <w:sz w:val="28"/>
          <w:szCs w:val="28"/>
          <w:shd w:val="clear" w:color="auto" w:fill="FFFFFF"/>
        </w:rPr>
      </w:pPr>
    </w:p>
    <w:p w:rsidR="007912AA" w:rsidRDefault="007912AA" w:rsidP="007912AA">
      <w:pPr>
        <w:rPr>
          <w:rFonts w:asciiTheme="minorHAnsi" w:hAnsiTheme="minorHAnsi" w:cstheme="minorBidi"/>
          <w:color w:val="auto"/>
          <w:sz w:val="28"/>
          <w:szCs w:val="28"/>
        </w:rPr>
      </w:pPr>
      <w:r>
        <w:rPr>
          <w:rFonts w:ascii="Arial" w:hAnsi="Arial"/>
          <w:color w:val="222222"/>
          <w:sz w:val="28"/>
          <w:szCs w:val="28"/>
          <w:shd w:val="clear" w:color="auto" w:fill="FFFFFF"/>
        </w:rPr>
        <w:t>What moon phases can be observed during a spring tide? _____________</w:t>
      </w:r>
    </w:p>
    <w:p w:rsidR="00D96F55" w:rsidRDefault="00D96F55" w:rsidP="007912AA">
      <w:pPr>
        <w:spacing w:after="200" w:line="276" w:lineRule="auto"/>
        <w:ind w:firstLine="720"/>
        <w:jc w:val="left"/>
        <w:rPr>
          <w:rFonts w:asciiTheme="minorHAnsi" w:hAnsiTheme="minorHAnsi" w:cstheme="minorHAnsi"/>
          <w:b/>
          <w:u w:val="single"/>
        </w:rPr>
      </w:pPr>
    </w:p>
    <w:p w:rsidR="00D96F55" w:rsidRDefault="00D96F55" w:rsidP="00007357">
      <w:pPr>
        <w:spacing w:after="200" w:line="276" w:lineRule="auto"/>
        <w:ind w:firstLine="720"/>
        <w:jc w:val="center"/>
        <w:rPr>
          <w:rFonts w:asciiTheme="minorHAnsi" w:hAnsiTheme="minorHAnsi" w:cstheme="minorHAnsi"/>
          <w:b/>
          <w:u w:val="single"/>
        </w:rPr>
      </w:pPr>
    </w:p>
    <w:p w:rsidR="00D96F55" w:rsidRDefault="00D96F55" w:rsidP="00007357">
      <w:pPr>
        <w:spacing w:after="200" w:line="276" w:lineRule="auto"/>
        <w:ind w:firstLine="720"/>
        <w:jc w:val="center"/>
        <w:rPr>
          <w:rFonts w:asciiTheme="minorHAnsi" w:hAnsiTheme="minorHAnsi" w:cstheme="minorHAnsi"/>
          <w:b/>
          <w:u w:val="single"/>
        </w:rPr>
      </w:pPr>
    </w:p>
    <w:p w:rsidR="00D96F55" w:rsidRDefault="00D96F55" w:rsidP="00007357">
      <w:pPr>
        <w:spacing w:after="200" w:line="276" w:lineRule="auto"/>
        <w:ind w:firstLine="720"/>
        <w:jc w:val="center"/>
        <w:rPr>
          <w:rFonts w:asciiTheme="minorHAnsi" w:hAnsiTheme="minorHAnsi" w:cstheme="minorHAnsi"/>
          <w:b/>
          <w:u w:val="single"/>
        </w:rPr>
      </w:pPr>
    </w:p>
    <w:p w:rsidR="00D96F55" w:rsidRDefault="00D96F55" w:rsidP="007912AA">
      <w:pPr>
        <w:spacing w:after="200" w:line="276" w:lineRule="auto"/>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spellStart"/>
      <w:proofErr w:type="gramStart"/>
      <w:r w:rsidRPr="004D1DAE">
        <w:rPr>
          <w:rFonts w:asciiTheme="minorHAnsi" w:hAnsiTheme="minorHAnsi" w:cstheme="minorHAnsi"/>
          <w:sz w:val="20"/>
        </w:rPr>
        <w:t>POGIL</w:t>
      </w:r>
      <w:proofErr w:type="spellEnd"/>
      <w:r w:rsidRPr="004D1DAE">
        <w:rPr>
          <w:rFonts w:asciiTheme="minorHAnsi" w:hAnsiTheme="minorHAnsi" w:cstheme="minorHAnsi"/>
          <w:sz w:val="20"/>
        </w:rPr>
        <w:t xml:space="preserve">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47" w:rsidRDefault="00693547" w:rsidP="00301FF6">
      <w:r>
        <w:separator/>
      </w:r>
    </w:p>
  </w:endnote>
  <w:endnote w:type="continuationSeparator" w:id="0">
    <w:p w:rsidR="00693547" w:rsidRDefault="00693547"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47" w:rsidRDefault="00693547" w:rsidP="00301FF6">
      <w:r>
        <w:separator/>
      </w:r>
    </w:p>
  </w:footnote>
  <w:footnote w:type="continuationSeparator" w:id="0">
    <w:p w:rsidR="00693547" w:rsidRDefault="00693547"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43E6D"/>
    <w:multiLevelType w:val="hybridMultilevel"/>
    <w:tmpl w:val="35D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1"/>
  </w:num>
  <w:num w:numId="6">
    <w:abstractNumId w:val="0"/>
  </w:num>
  <w:num w:numId="7">
    <w:abstractNumId w:val="7"/>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91A3A"/>
    <w:rsid w:val="000A6980"/>
    <w:rsid w:val="000B58B9"/>
    <w:rsid w:val="000C3DDE"/>
    <w:rsid w:val="000D11AE"/>
    <w:rsid w:val="000E077F"/>
    <w:rsid w:val="000F5004"/>
    <w:rsid w:val="001273B5"/>
    <w:rsid w:val="00144068"/>
    <w:rsid w:val="00145346"/>
    <w:rsid w:val="0015042A"/>
    <w:rsid w:val="00157C9D"/>
    <w:rsid w:val="00161E08"/>
    <w:rsid w:val="00163A32"/>
    <w:rsid w:val="0016462F"/>
    <w:rsid w:val="001749F8"/>
    <w:rsid w:val="00195CF2"/>
    <w:rsid w:val="001A2A96"/>
    <w:rsid w:val="001A3825"/>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F27A0"/>
    <w:rsid w:val="00301FF6"/>
    <w:rsid w:val="0031534C"/>
    <w:rsid w:val="00323468"/>
    <w:rsid w:val="003241B0"/>
    <w:rsid w:val="00325E86"/>
    <w:rsid w:val="003528FE"/>
    <w:rsid w:val="00363B68"/>
    <w:rsid w:val="0036466C"/>
    <w:rsid w:val="00386D0E"/>
    <w:rsid w:val="003876F8"/>
    <w:rsid w:val="00391FD1"/>
    <w:rsid w:val="003A4BA8"/>
    <w:rsid w:val="003C1FEC"/>
    <w:rsid w:val="003C26C9"/>
    <w:rsid w:val="003D056D"/>
    <w:rsid w:val="003D6060"/>
    <w:rsid w:val="003E4F8A"/>
    <w:rsid w:val="00404591"/>
    <w:rsid w:val="00424F83"/>
    <w:rsid w:val="00425EA4"/>
    <w:rsid w:val="004315F8"/>
    <w:rsid w:val="00436253"/>
    <w:rsid w:val="00446772"/>
    <w:rsid w:val="00453AA2"/>
    <w:rsid w:val="0046460D"/>
    <w:rsid w:val="00465487"/>
    <w:rsid w:val="004739F8"/>
    <w:rsid w:val="00474A24"/>
    <w:rsid w:val="0048210E"/>
    <w:rsid w:val="0049348C"/>
    <w:rsid w:val="004C20C5"/>
    <w:rsid w:val="004C3C1B"/>
    <w:rsid w:val="004C544D"/>
    <w:rsid w:val="004C77B1"/>
    <w:rsid w:val="004D1DAE"/>
    <w:rsid w:val="004E6FED"/>
    <w:rsid w:val="004F2B8A"/>
    <w:rsid w:val="005029FF"/>
    <w:rsid w:val="00532DE3"/>
    <w:rsid w:val="00563E00"/>
    <w:rsid w:val="00590A82"/>
    <w:rsid w:val="005A7DF7"/>
    <w:rsid w:val="005C377E"/>
    <w:rsid w:val="005C77B5"/>
    <w:rsid w:val="005E03BD"/>
    <w:rsid w:val="005E1360"/>
    <w:rsid w:val="005E7C23"/>
    <w:rsid w:val="005E7FF7"/>
    <w:rsid w:val="005F28E1"/>
    <w:rsid w:val="005F3012"/>
    <w:rsid w:val="005F7401"/>
    <w:rsid w:val="00600F2C"/>
    <w:rsid w:val="0060343A"/>
    <w:rsid w:val="006102D9"/>
    <w:rsid w:val="00656F09"/>
    <w:rsid w:val="00664047"/>
    <w:rsid w:val="006702AD"/>
    <w:rsid w:val="00673669"/>
    <w:rsid w:val="006800EC"/>
    <w:rsid w:val="006837DE"/>
    <w:rsid w:val="00693356"/>
    <w:rsid w:val="00693547"/>
    <w:rsid w:val="00697273"/>
    <w:rsid w:val="006A020B"/>
    <w:rsid w:val="006A0364"/>
    <w:rsid w:val="006B0DAC"/>
    <w:rsid w:val="006B2EA5"/>
    <w:rsid w:val="006B3A06"/>
    <w:rsid w:val="006E2375"/>
    <w:rsid w:val="00700D0B"/>
    <w:rsid w:val="00733A79"/>
    <w:rsid w:val="00754DA0"/>
    <w:rsid w:val="00755109"/>
    <w:rsid w:val="00756B61"/>
    <w:rsid w:val="00775063"/>
    <w:rsid w:val="00781F01"/>
    <w:rsid w:val="0078256E"/>
    <w:rsid w:val="0078638F"/>
    <w:rsid w:val="007912AA"/>
    <w:rsid w:val="007A3558"/>
    <w:rsid w:val="007F4AF9"/>
    <w:rsid w:val="008005C2"/>
    <w:rsid w:val="00817491"/>
    <w:rsid w:val="008441AF"/>
    <w:rsid w:val="00861445"/>
    <w:rsid w:val="00863D8B"/>
    <w:rsid w:val="00877B73"/>
    <w:rsid w:val="00891B83"/>
    <w:rsid w:val="008A1869"/>
    <w:rsid w:val="008B12D0"/>
    <w:rsid w:val="008B1AD3"/>
    <w:rsid w:val="008C3025"/>
    <w:rsid w:val="008C3B84"/>
    <w:rsid w:val="008C5709"/>
    <w:rsid w:val="008D5D95"/>
    <w:rsid w:val="008D6242"/>
    <w:rsid w:val="008D6B3C"/>
    <w:rsid w:val="0090700A"/>
    <w:rsid w:val="009115DF"/>
    <w:rsid w:val="0091411E"/>
    <w:rsid w:val="009178B1"/>
    <w:rsid w:val="00934318"/>
    <w:rsid w:val="00934DD4"/>
    <w:rsid w:val="00941E31"/>
    <w:rsid w:val="00947C04"/>
    <w:rsid w:val="0095439D"/>
    <w:rsid w:val="00970FE0"/>
    <w:rsid w:val="00980A96"/>
    <w:rsid w:val="009930B7"/>
    <w:rsid w:val="009B0C23"/>
    <w:rsid w:val="009C57B1"/>
    <w:rsid w:val="009C5FC2"/>
    <w:rsid w:val="009D5C57"/>
    <w:rsid w:val="009D77AC"/>
    <w:rsid w:val="00A00DB7"/>
    <w:rsid w:val="00A10B96"/>
    <w:rsid w:val="00A13937"/>
    <w:rsid w:val="00A24EFF"/>
    <w:rsid w:val="00A27154"/>
    <w:rsid w:val="00A41F5E"/>
    <w:rsid w:val="00A46204"/>
    <w:rsid w:val="00A83E9F"/>
    <w:rsid w:val="00A934E9"/>
    <w:rsid w:val="00AA3F91"/>
    <w:rsid w:val="00AD73FA"/>
    <w:rsid w:val="00AF4B21"/>
    <w:rsid w:val="00B01332"/>
    <w:rsid w:val="00B127E1"/>
    <w:rsid w:val="00B13121"/>
    <w:rsid w:val="00B16893"/>
    <w:rsid w:val="00B16BEE"/>
    <w:rsid w:val="00B23846"/>
    <w:rsid w:val="00B36FDB"/>
    <w:rsid w:val="00B37F8C"/>
    <w:rsid w:val="00B4041A"/>
    <w:rsid w:val="00B44B51"/>
    <w:rsid w:val="00B67B66"/>
    <w:rsid w:val="00B90F1A"/>
    <w:rsid w:val="00B958FB"/>
    <w:rsid w:val="00BA70BC"/>
    <w:rsid w:val="00BC37D0"/>
    <w:rsid w:val="00BC6155"/>
    <w:rsid w:val="00BE2B77"/>
    <w:rsid w:val="00BE3578"/>
    <w:rsid w:val="00C10D82"/>
    <w:rsid w:val="00C17884"/>
    <w:rsid w:val="00C66020"/>
    <w:rsid w:val="00C8413C"/>
    <w:rsid w:val="00CB213F"/>
    <w:rsid w:val="00CC37A5"/>
    <w:rsid w:val="00CF0A33"/>
    <w:rsid w:val="00CF44AC"/>
    <w:rsid w:val="00D206AC"/>
    <w:rsid w:val="00D232DC"/>
    <w:rsid w:val="00D27AD3"/>
    <w:rsid w:val="00D41B74"/>
    <w:rsid w:val="00D47F24"/>
    <w:rsid w:val="00D57B4E"/>
    <w:rsid w:val="00D711AD"/>
    <w:rsid w:val="00D81978"/>
    <w:rsid w:val="00D96F55"/>
    <w:rsid w:val="00DA0809"/>
    <w:rsid w:val="00DA3D31"/>
    <w:rsid w:val="00DC627B"/>
    <w:rsid w:val="00DD5184"/>
    <w:rsid w:val="00DE74C4"/>
    <w:rsid w:val="00DE751C"/>
    <w:rsid w:val="00E113FC"/>
    <w:rsid w:val="00E12DBC"/>
    <w:rsid w:val="00E17D41"/>
    <w:rsid w:val="00E23E83"/>
    <w:rsid w:val="00E43B08"/>
    <w:rsid w:val="00E61A92"/>
    <w:rsid w:val="00E86D6C"/>
    <w:rsid w:val="00E94C29"/>
    <w:rsid w:val="00E95A78"/>
    <w:rsid w:val="00EA625B"/>
    <w:rsid w:val="00EC09A5"/>
    <w:rsid w:val="00ED1532"/>
    <w:rsid w:val="00EE04E2"/>
    <w:rsid w:val="00EE5FC3"/>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character" w:customStyle="1" w:styleId="popup">
    <w:name w:val="popup"/>
    <w:basedOn w:val="DefaultParagraphFont"/>
    <w:rsid w:val="001749F8"/>
  </w:style>
  <w:style w:type="character" w:customStyle="1" w:styleId="apple-converted-space">
    <w:name w:val="apple-converted-space"/>
    <w:basedOn w:val="DefaultParagraphFont"/>
    <w:rsid w:val="001749F8"/>
  </w:style>
  <w:style w:type="paragraph" w:styleId="NormalWeb">
    <w:name w:val="Normal (Web)"/>
    <w:basedOn w:val="Normal"/>
    <w:uiPriority w:val="99"/>
    <w:semiHidden/>
    <w:unhideWhenUsed/>
    <w:rsid w:val="0031534C"/>
    <w:pPr>
      <w:spacing w:before="100" w:beforeAutospacing="1" w:after="100" w:afterAutospacing="1"/>
      <w:jc w:val="left"/>
    </w:pPr>
    <w:rPr>
      <w:rFonts w:eastAsia="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character" w:customStyle="1" w:styleId="popup">
    <w:name w:val="popup"/>
    <w:basedOn w:val="DefaultParagraphFont"/>
    <w:rsid w:val="001749F8"/>
  </w:style>
  <w:style w:type="character" w:customStyle="1" w:styleId="apple-converted-space">
    <w:name w:val="apple-converted-space"/>
    <w:basedOn w:val="DefaultParagraphFont"/>
    <w:rsid w:val="001749F8"/>
  </w:style>
  <w:style w:type="paragraph" w:styleId="NormalWeb">
    <w:name w:val="Normal (Web)"/>
    <w:basedOn w:val="Normal"/>
    <w:uiPriority w:val="99"/>
    <w:semiHidden/>
    <w:unhideWhenUsed/>
    <w:rsid w:val="0031534C"/>
    <w:pPr>
      <w:spacing w:before="100" w:beforeAutospacing="1" w:after="100" w:afterAutospacing="1"/>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546">
      <w:bodyDiv w:val="1"/>
      <w:marLeft w:val="0"/>
      <w:marRight w:val="0"/>
      <w:marTop w:val="0"/>
      <w:marBottom w:val="0"/>
      <w:divBdr>
        <w:top w:val="none" w:sz="0" w:space="0" w:color="auto"/>
        <w:left w:val="none" w:sz="0" w:space="0" w:color="auto"/>
        <w:bottom w:val="none" w:sz="0" w:space="0" w:color="auto"/>
        <w:right w:val="none" w:sz="0" w:space="0" w:color="auto"/>
      </w:divBdr>
    </w:div>
    <w:div w:id="419831726">
      <w:bodyDiv w:val="1"/>
      <w:marLeft w:val="0"/>
      <w:marRight w:val="0"/>
      <w:marTop w:val="0"/>
      <w:marBottom w:val="0"/>
      <w:divBdr>
        <w:top w:val="none" w:sz="0" w:space="0" w:color="auto"/>
        <w:left w:val="none" w:sz="0" w:space="0" w:color="auto"/>
        <w:bottom w:val="none" w:sz="0" w:space="0" w:color="auto"/>
        <w:right w:val="none" w:sz="0" w:space="0" w:color="auto"/>
      </w:divBdr>
      <w:divsChild>
        <w:div w:id="1681934579">
          <w:marLeft w:val="0"/>
          <w:marRight w:val="0"/>
          <w:marTop w:val="0"/>
          <w:marBottom w:val="0"/>
          <w:divBdr>
            <w:top w:val="none" w:sz="0" w:space="0" w:color="auto"/>
            <w:left w:val="none" w:sz="0" w:space="0" w:color="auto"/>
            <w:bottom w:val="none" w:sz="0" w:space="0" w:color="auto"/>
            <w:right w:val="none" w:sz="0" w:space="0" w:color="auto"/>
          </w:divBdr>
        </w:div>
        <w:div w:id="942147429">
          <w:marLeft w:val="0"/>
          <w:marRight w:val="0"/>
          <w:marTop w:val="0"/>
          <w:marBottom w:val="0"/>
          <w:divBdr>
            <w:top w:val="none" w:sz="0" w:space="0" w:color="auto"/>
            <w:left w:val="none" w:sz="0" w:space="0" w:color="auto"/>
            <w:bottom w:val="none" w:sz="0" w:space="0" w:color="auto"/>
            <w:right w:val="none" w:sz="0" w:space="0" w:color="auto"/>
          </w:divBdr>
        </w:div>
        <w:div w:id="1009604865">
          <w:marLeft w:val="0"/>
          <w:marRight w:val="0"/>
          <w:marTop w:val="0"/>
          <w:marBottom w:val="0"/>
          <w:divBdr>
            <w:top w:val="none" w:sz="0" w:space="0" w:color="auto"/>
            <w:left w:val="none" w:sz="0" w:space="0" w:color="auto"/>
            <w:bottom w:val="none" w:sz="0" w:space="0" w:color="auto"/>
            <w:right w:val="none" w:sz="0" w:space="0" w:color="auto"/>
          </w:divBdr>
        </w:div>
      </w:divsChild>
    </w:div>
    <w:div w:id="788862317">
      <w:bodyDiv w:val="1"/>
      <w:marLeft w:val="0"/>
      <w:marRight w:val="0"/>
      <w:marTop w:val="0"/>
      <w:marBottom w:val="0"/>
      <w:divBdr>
        <w:top w:val="none" w:sz="0" w:space="0" w:color="auto"/>
        <w:left w:val="none" w:sz="0" w:space="0" w:color="auto"/>
        <w:bottom w:val="none" w:sz="0" w:space="0" w:color="auto"/>
        <w:right w:val="none" w:sz="0" w:space="0" w:color="auto"/>
      </w:divBdr>
      <w:divsChild>
        <w:div w:id="1840775515">
          <w:marLeft w:val="0"/>
          <w:marRight w:val="0"/>
          <w:marTop w:val="0"/>
          <w:marBottom w:val="0"/>
          <w:divBdr>
            <w:top w:val="none" w:sz="0" w:space="0" w:color="auto"/>
            <w:left w:val="none" w:sz="0" w:space="0" w:color="auto"/>
            <w:bottom w:val="none" w:sz="0" w:space="0" w:color="auto"/>
            <w:right w:val="none" w:sz="0" w:space="0" w:color="auto"/>
          </w:divBdr>
        </w:div>
        <w:div w:id="366830362">
          <w:marLeft w:val="0"/>
          <w:marRight w:val="0"/>
          <w:marTop w:val="0"/>
          <w:marBottom w:val="0"/>
          <w:divBdr>
            <w:top w:val="none" w:sz="0" w:space="0" w:color="auto"/>
            <w:left w:val="none" w:sz="0" w:space="0" w:color="auto"/>
            <w:bottom w:val="none" w:sz="0" w:space="0" w:color="auto"/>
            <w:right w:val="none" w:sz="0" w:space="0" w:color="auto"/>
          </w:divBdr>
        </w:div>
        <w:div w:id="327247320">
          <w:marLeft w:val="0"/>
          <w:marRight w:val="0"/>
          <w:marTop w:val="0"/>
          <w:marBottom w:val="0"/>
          <w:divBdr>
            <w:top w:val="none" w:sz="0" w:space="0" w:color="auto"/>
            <w:left w:val="none" w:sz="0" w:space="0" w:color="auto"/>
            <w:bottom w:val="none" w:sz="0" w:space="0" w:color="auto"/>
            <w:right w:val="none" w:sz="0" w:space="0" w:color="auto"/>
          </w:divBdr>
        </w:div>
      </w:divsChild>
    </w:div>
    <w:div w:id="996882130">
      <w:bodyDiv w:val="1"/>
      <w:marLeft w:val="0"/>
      <w:marRight w:val="0"/>
      <w:marTop w:val="0"/>
      <w:marBottom w:val="0"/>
      <w:divBdr>
        <w:top w:val="none" w:sz="0" w:space="0" w:color="auto"/>
        <w:left w:val="none" w:sz="0" w:space="0" w:color="auto"/>
        <w:bottom w:val="none" w:sz="0" w:space="0" w:color="auto"/>
        <w:right w:val="none" w:sz="0" w:space="0" w:color="auto"/>
      </w:divBdr>
    </w:div>
    <w:div w:id="1049376275">
      <w:bodyDiv w:val="1"/>
      <w:marLeft w:val="0"/>
      <w:marRight w:val="0"/>
      <w:marTop w:val="0"/>
      <w:marBottom w:val="0"/>
      <w:divBdr>
        <w:top w:val="none" w:sz="0" w:space="0" w:color="auto"/>
        <w:left w:val="none" w:sz="0" w:space="0" w:color="auto"/>
        <w:bottom w:val="none" w:sz="0" w:space="0" w:color="auto"/>
        <w:right w:val="none" w:sz="0" w:space="0" w:color="auto"/>
      </w:divBdr>
    </w:div>
    <w:div w:id="1850292366">
      <w:bodyDiv w:val="1"/>
      <w:marLeft w:val="0"/>
      <w:marRight w:val="0"/>
      <w:marTop w:val="0"/>
      <w:marBottom w:val="0"/>
      <w:divBdr>
        <w:top w:val="none" w:sz="0" w:space="0" w:color="auto"/>
        <w:left w:val="none" w:sz="0" w:space="0" w:color="auto"/>
        <w:bottom w:val="none" w:sz="0" w:space="0" w:color="auto"/>
        <w:right w:val="none" w:sz="0" w:space="0" w:color="auto"/>
      </w:divBdr>
    </w:div>
    <w:div w:id="19392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onconnection.com/moon_phases_calendar.phtml" TargetMode="External"/><Relationship Id="rId18" Type="http://schemas.openxmlformats.org/officeDocument/2006/relationships/hyperlink" Target="http://dashboard.intellergy.us/ceed/index.ph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rf-forecast.com/breaks/Virginia-Beach/tides/latest" TargetMode="External"/><Relationship Id="rId17" Type="http://schemas.openxmlformats.org/officeDocument/2006/relationships/hyperlink" Target="http://www.moonconnection.com/moon_phases_calendar.phtml" TargetMode="External"/><Relationship Id="rId2" Type="http://schemas.openxmlformats.org/officeDocument/2006/relationships/styles" Target="styles.xml"/><Relationship Id="rId16" Type="http://schemas.openxmlformats.org/officeDocument/2006/relationships/hyperlink" Target="http://www.surf-forecast.com/breaks/Virginia-Beach/tides/late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tech4teachers.com/2014/03/how-tides-work-three-explanatio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etech4teachers.com/2014/03/how-tides-work-three-explanations.html" TargetMode="External"/><Relationship Id="rId23" Type="http://schemas.openxmlformats.org/officeDocument/2006/relationships/fontTable" Target="fontTable.xml"/><Relationship Id="rId10" Type="http://schemas.openxmlformats.org/officeDocument/2006/relationships/hyperlink" Target="http://education.nationalgeographic.com/education/multimedia/interactive/wave-simulator/?ar_a=1" TargetMode="External"/><Relationship Id="rId19" Type="http://schemas.openxmlformats.org/officeDocument/2006/relationships/hyperlink" Target="http://www.surf-forecast.com/breaks/Virginia-Beach/tides/la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cation.nationalgeographic.com/education/multimedia/interactive/wave-simulator/?ar_a=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kevin.bezy</dc:creator>
  <cp:lastModifiedBy>Jennifer Gravely</cp:lastModifiedBy>
  <cp:revision>9</cp:revision>
  <dcterms:created xsi:type="dcterms:W3CDTF">2014-03-19T23:07:00Z</dcterms:created>
  <dcterms:modified xsi:type="dcterms:W3CDTF">2014-05-12T02:31:00Z</dcterms:modified>
</cp:coreProperties>
</file>